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adjustRightInd/>
        <w:snapToGrid/>
        <w:spacing w:after="0" w:line="600" w:lineRule="exact"/>
        <w:jc w:val="both"/>
        <w:rPr>
          <w:rFonts w:hint="eastAsia" w:ascii="黑体" w:hAnsi="Times New Roman" w:eastAsia="黑体" w:cs="Times New Roman"/>
          <w:kern w:val="2"/>
          <w:sz w:val="32"/>
          <w:szCs w:val="32"/>
        </w:rPr>
      </w:pPr>
      <w:bookmarkStart w:id="0" w:name="_Toc485818218"/>
    </w:p>
    <w:p>
      <w:pPr>
        <w:spacing w:line="760" w:lineRule="exact"/>
        <w:jc w:val="distribute"/>
        <w:outlineLvl w:val="0"/>
        <w:rPr>
          <w:rFonts w:ascii="宋体" w:hAnsi="宋体"/>
          <w:b/>
          <w:color w:val="FF0000"/>
          <w:spacing w:val="-52"/>
          <w:sz w:val="72"/>
          <w:szCs w:val="72"/>
        </w:rPr>
      </w:pPr>
      <w:bookmarkStart w:id="1" w:name="_Toc20156"/>
      <w:r>
        <w:rPr>
          <w:rFonts w:hint="eastAsia" w:ascii="宋体" w:hAnsi="宋体"/>
          <w:b/>
          <w:color w:val="FF0000"/>
          <w:spacing w:val="-52"/>
          <w:sz w:val="72"/>
          <w:szCs w:val="72"/>
        </w:rPr>
        <w:t>昆山市图书馆</w:t>
      </w:r>
      <w:bookmarkEnd w:id="1"/>
    </w:p>
    <w:p>
      <w:pPr>
        <w:widowControl w:val="0"/>
        <w:autoSpaceDE w:val="0"/>
        <w:autoSpaceDN w:val="0"/>
        <w:adjustRightInd w:val="0"/>
        <w:snapToGrid/>
        <w:spacing w:after="0" w:line="600" w:lineRule="exact"/>
        <w:jc w:val="center"/>
        <w:rPr>
          <w:rFonts w:hint="eastAsia" w:ascii="方正小标宋_GBK" w:hAnsi="Times New Roman" w:eastAsia="方正小标宋_GBK" w:cs="Times New Roman"/>
          <w:bCs/>
          <w:spacing w:val="-26"/>
          <w:kern w:val="2"/>
          <w:sz w:val="44"/>
          <w:szCs w:val="44"/>
          <w:lang w:val="zh-CN"/>
        </w:rPr>
      </w:pPr>
      <w:r>
        <w:rPr>
          <w:rFonts w:hint="eastAsia" w:ascii="方正小标宋_GBK" w:hAnsi="Times New Roman" w:eastAsia="方正小标宋_GBK" w:cs="Times New Roman"/>
          <w:bCs/>
          <w:spacing w:val="-26"/>
          <w:kern w:val="2"/>
          <w:sz w:val="44"/>
          <w:szCs w:val="44"/>
          <w:lang w:val="zh-CN"/>
        </w:rPr>
        <mc:AlternateContent>
          <mc:Choice Requires="wpc">
            <w:drawing>
              <wp:inline distT="0" distB="0" distL="114300" distR="114300">
                <wp:extent cx="5534025" cy="99060"/>
                <wp:effectExtent l="0" t="19050" r="3175" b="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直接连接符 1"/>
                        <wps:cNvCnPr/>
                        <wps:spPr>
                          <a:xfrm>
                            <a:off x="0" y="0"/>
                            <a:ext cx="5534025" cy="1905"/>
                          </a:xfrm>
                          <a:prstGeom prst="line">
                            <a:avLst/>
                          </a:prstGeom>
                          <a:ln w="38100" cap="flat" cmpd="sng">
                            <a:solidFill>
                              <a:srgbClr val="FF0000"/>
                            </a:solidFill>
                            <a:prstDash val="solid"/>
                            <a:headEnd type="none" w="med" len="med"/>
                            <a:tailEnd type="none" w="med" len="med"/>
                          </a:ln>
                        </wps:spPr>
                        <wps:bodyPr upright="1"/>
                      </wps:wsp>
                    </wpc:wpc>
                  </a:graphicData>
                </a:graphic>
              </wp:inline>
            </w:drawing>
          </mc:Choice>
          <mc:Fallback>
            <w:pict>
              <v:group id="_x0000_s1026" o:spid="_x0000_s1026" o:spt="203" style="height:7.8pt;width:435.75pt;" coordsize="5534025,99060" editas="canvas" o:gfxdata="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bbvbrVAAAABAEAAA8AAAAA&#10;AAAAAQAgAAAAIgAAAGRycy9kb3ducmV2LnhtbFBLAQIUABQAAAAIAIdO4kBWmbPCUAIAABUFAAAO&#10;AAAAAAAAAAEAIAAAACQBAABkcnMvZTJvRG9jLnhtbFBLBQYAAAAABgAGAFkBAADmBQAAAAA=&#10;">
                <o:lock v:ext="edit" aspectratio="f"/>
                <v:shape id="_x0000_s1026" o:spid="_x0000_s1026" style="position:absolute;left:0;top:0;height:99060;width:5534025;" filled="f" stroked="f" coordsize="21600,21600" o:gfxdata="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bbvbrVAAAABAEAAA8AAAAAAAAAAQAgAAAAIgAAAGRycy9kb3ducmV2LnhtbFBLAQIUABQA&#10;AAAIAIdO4kCceUv/LAIAAJYEAAAOAAAAAAAAAAEAIAAAACQBAABkcnMvZTJvRG9jLnhtbFBLBQYA&#10;AAAABgAGAFkBAADCBQAAAAA=&#10;">
                  <v:fill on="f" focussize="0,0"/>
                  <v:stroke on="f"/>
                  <v:imagedata o:title=""/>
                  <o:lock v:ext="edit" aspectratio="t"/>
                </v:shape>
                <v:line id="_x0000_s1026" o:spid="_x0000_s1026" o:spt="20" style="position:absolute;left:0;top:0;height:1905;width:5534025;" filled="f" stroked="t" coordsize="21600,21600" o:gfxdata="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BgpttcAAAAEAQAADwAAAAAAAAABACAAAAAiAAAAZHJzL2Rvd25yZXYueG1s&#10;UEsBAhQAFAAAAAgAh07iQKBIaaL5AQAA6AMAAA4AAAAAAAAAAQAgAAAAJgEAAGRycy9lMm9Eb2Mu&#10;eG1sUEsFBgAAAAAGAAYAWQEAAJEFAAAAAA==&#10;">
                  <v:fill on="f" focussize="0,0"/>
                  <v:stroke weight="3pt" color="#FF0000" joinstyle="round"/>
                  <v:imagedata o:title=""/>
                  <o:lock v:ext="edit" aspectratio="f"/>
                </v:line>
                <w10:wrap type="none"/>
                <w10:anchorlock/>
              </v:group>
            </w:pict>
          </mc:Fallback>
        </mc:AlternateContent>
      </w:r>
    </w:p>
    <w:p>
      <w:pPr>
        <w:widowControl w:val="0"/>
        <w:autoSpaceDE w:val="0"/>
        <w:autoSpaceDN w:val="0"/>
        <w:adjustRightInd w:val="0"/>
        <w:snapToGrid/>
        <w:spacing w:after="0" w:line="600" w:lineRule="exact"/>
        <w:jc w:val="center"/>
        <w:outlineLvl w:val="0"/>
        <w:rPr>
          <w:rFonts w:hint="eastAsia" w:ascii="方正小标宋_GBK" w:hAnsi="Times New Roman" w:eastAsia="方正小标宋_GBK" w:cs="Times New Roman"/>
          <w:bCs/>
          <w:spacing w:val="-26"/>
          <w:kern w:val="2"/>
          <w:sz w:val="44"/>
          <w:szCs w:val="44"/>
          <w:lang w:val="zh-CN" w:eastAsia="zh-CN"/>
        </w:rPr>
      </w:pPr>
      <w:bookmarkStart w:id="2" w:name="_Toc22787"/>
      <w:r>
        <w:rPr>
          <w:rFonts w:hint="eastAsia" w:ascii="方正小标宋_GBK" w:hAnsi="方正小标宋_GBK" w:eastAsia="方正小标宋_GBK" w:cs="方正小标宋_GBK"/>
          <w:bCs/>
          <w:spacing w:val="-26"/>
          <w:kern w:val="2"/>
          <w:sz w:val="44"/>
          <w:szCs w:val="44"/>
          <w:lang w:val="zh-CN"/>
        </w:rPr>
        <w:t>昆山市图书馆</w:t>
      </w:r>
      <w:r>
        <w:rPr>
          <w:rFonts w:hint="eastAsia" w:ascii="Times New Roman" w:hAnsi="Times New Roman" w:eastAsia="方正小标宋_GBK" w:cs="方正小标宋_GBK"/>
          <w:bCs/>
          <w:spacing w:val="-26"/>
          <w:kern w:val="2"/>
          <w:sz w:val="44"/>
          <w:szCs w:val="44"/>
          <w:lang w:val="en-US" w:eastAsia="zh-CN"/>
        </w:rPr>
        <w:t>2019</w:t>
      </w:r>
      <w:r>
        <w:rPr>
          <w:rFonts w:hint="eastAsia" w:ascii="方正小标宋_GBK" w:hAnsi="方正小标宋_GBK" w:eastAsia="方正小标宋_GBK" w:cs="方正小标宋_GBK"/>
          <w:bCs/>
          <w:spacing w:val="-26"/>
          <w:kern w:val="2"/>
          <w:sz w:val="44"/>
          <w:szCs w:val="44"/>
          <w:lang w:val="zh-CN"/>
        </w:rPr>
        <w:t>年</w:t>
      </w:r>
      <w:r>
        <w:rPr>
          <w:rFonts w:hint="eastAsia" w:ascii="方正小标宋_GBK" w:hAnsi="方正小标宋_GBK" w:eastAsia="方正小标宋_GBK" w:cs="方正小标宋_GBK"/>
          <w:bCs/>
          <w:spacing w:val="-26"/>
          <w:kern w:val="2"/>
          <w:sz w:val="44"/>
          <w:szCs w:val="44"/>
          <w:lang w:val="zh-CN" w:eastAsia="zh-CN"/>
        </w:rPr>
        <w:t>报</w:t>
      </w:r>
      <w:bookmarkEnd w:id="2"/>
      <w:bookmarkStart w:id="12" w:name="_GoBack"/>
      <w:bookmarkEnd w:id="12"/>
    </w:p>
    <w:sdt>
      <w:sdtPr>
        <w:rPr>
          <w:rFonts w:hint="eastAsia" w:ascii="黑体" w:hAnsi="黑体" w:eastAsia="黑体" w:cs="黑体"/>
          <w:sz w:val="32"/>
          <w:szCs w:val="32"/>
          <w:lang w:val="en-US" w:eastAsia="zh-CN" w:bidi="ar-SA"/>
        </w:rPr>
        <w:id w:val="147468044"/>
        <w15:color w:val="DBDBDB"/>
        <w:docPartObj>
          <w:docPartGallery w:val="Table of Contents"/>
          <w:docPartUnique/>
        </w:docPartObj>
      </w:sdtPr>
      <w:sdtEndPr>
        <w:rPr>
          <w:rFonts w:hint="eastAsia" w:ascii="方正小标宋_GBK" w:hAnsi="Times New Roman" w:eastAsia="方正小标宋_GBK" w:cs="Times New Roman"/>
          <w:bCs/>
          <w:spacing w:val="-26"/>
          <w:kern w:val="2"/>
          <w:sz w:val="22"/>
          <w:szCs w:val="44"/>
          <w:lang w:val="zh-CN" w:eastAsia="zh-CN" w:bidi="ar-SA"/>
        </w:rPr>
      </w:sdtEndPr>
      <w:sdtContent>
        <w:p>
          <w:pPr>
            <w:spacing w:before="0" w:beforeLines="0" w:after="0" w:afterLines="0" w:line="240" w:lineRule="auto"/>
            <w:ind w:left="0" w:leftChars="0" w:right="0" w:rightChars="0" w:firstLine="0" w:firstLineChars="0"/>
            <w:jc w:val="left"/>
            <w:rPr>
              <w:rFonts w:hint="eastAsia" w:ascii="黑体" w:hAnsi="黑体" w:eastAsia="黑体" w:cs="黑体"/>
              <w:sz w:val="32"/>
              <w:szCs w:val="32"/>
              <w:lang w:val="en-US" w:eastAsia="zh-CN" w:bidi="ar-SA"/>
            </w:rPr>
          </w:pPr>
        </w:p>
        <w:p>
          <w:pPr>
            <w:spacing w:before="0" w:beforeLines="0" w:after="0" w:afterLines="0" w:line="240" w:lineRule="auto"/>
            <w:ind w:left="0" w:leftChars="0" w:right="0" w:rightChars="0" w:firstLine="0" w:firstLineChars="0"/>
            <w:jc w:val="left"/>
            <w:rPr>
              <w:rFonts w:hint="eastAsia" w:ascii="黑体" w:hAnsi="黑体" w:eastAsia="黑体" w:cs="黑体"/>
              <w:sz w:val="32"/>
              <w:szCs w:val="32"/>
            </w:rPr>
          </w:pPr>
          <w:r>
            <w:rPr>
              <w:rFonts w:hint="eastAsia" w:ascii="黑体" w:hAnsi="黑体" w:eastAsia="黑体" w:cs="黑体"/>
              <w:sz w:val="32"/>
              <w:szCs w:val="32"/>
            </w:rPr>
            <w:t>目录</w:t>
          </w:r>
          <w:r>
            <w:rPr>
              <w:rFonts w:hint="eastAsia" w:ascii="黑体" w:hAnsi="黑体" w:eastAsia="黑体" w:cs="黑体"/>
              <w:bCs/>
              <w:spacing w:val="-26"/>
              <w:kern w:val="2"/>
              <w:sz w:val="32"/>
              <w:szCs w:val="32"/>
              <w:lang w:val="zh-CN" w:eastAsia="zh-CN"/>
            </w:rPr>
            <w:fldChar w:fldCharType="begin"/>
          </w:r>
          <w:r>
            <w:rPr>
              <w:rFonts w:hint="eastAsia" w:ascii="黑体" w:hAnsi="黑体" w:eastAsia="黑体" w:cs="黑体"/>
              <w:bCs/>
              <w:spacing w:val="-26"/>
              <w:kern w:val="2"/>
              <w:sz w:val="32"/>
              <w:szCs w:val="32"/>
              <w:lang w:val="zh-CN" w:eastAsia="zh-CN"/>
            </w:rPr>
            <w:instrText xml:space="preserve">TOC \o "1-1" \h \u </w:instrText>
          </w:r>
          <w:r>
            <w:rPr>
              <w:rFonts w:hint="eastAsia" w:ascii="黑体" w:hAnsi="黑体" w:eastAsia="黑体" w:cs="黑体"/>
              <w:bCs/>
              <w:spacing w:val="-26"/>
              <w:kern w:val="2"/>
              <w:sz w:val="32"/>
              <w:szCs w:val="32"/>
              <w:lang w:val="zh-CN" w:eastAsia="zh-CN"/>
            </w:rPr>
            <w:fldChar w:fldCharType="separate"/>
          </w:r>
        </w:p>
        <w:p>
          <w:pPr>
            <w:pStyle w:val="11"/>
            <w:tabs>
              <w:tab w:val="right" w:leader="hyphen" w:pos="8958"/>
            </w:tabs>
            <w:rPr>
              <w:rFonts w:hint="eastAsia" w:ascii="黑体" w:hAnsi="黑体" w:eastAsia="黑体" w:cs="黑体"/>
              <w:sz w:val="32"/>
              <w:szCs w:val="32"/>
            </w:rPr>
          </w:pPr>
          <w:r>
            <w:rPr>
              <w:rFonts w:hint="eastAsia" w:ascii="黑体" w:hAnsi="黑体" w:eastAsia="黑体" w:cs="黑体"/>
              <w:bCs/>
              <w:spacing w:val="-26"/>
              <w:kern w:val="2"/>
              <w:sz w:val="32"/>
              <w:szCs w:val="32"/>
              <w:lang w:val="zh-CN" w:eastAsia="zh-CN"/>
            </w:rPr>
            <w:fldChar w:fldCharType="begin"/>
          </w:r>
          <w:r>
            <w:rPr>
              <w:rFonts w:hint="eastAsia" w:ascii="黑体" w:hAnsi="黑体" w:eastAsia="黑体" w:cs="黑体"/>
              <w:bCs/>
              <w:spacing w:val="-26"/>
              <w:kern w:val="2"/>
              <w:sz w:val="32"/>
              <w:szCs w:val="32"/>
              <w:lang w:val="zh-CN" w:eastAsia="zh-CN"/>
            </w:rPr>
            <w:instrText xml:space="preserve"> HYPERLINK \l _Toc19896 </w:instrText>
          </w:r>
          <w:r>
            <w:rPr>
              <w:rFonts w:hint="eastAsia" w:ascii="黑体" w:hAnsi="黑体" w:eastAsia="黑体" w:cs="黑体"/>
              <w:bCs/>
              <w:spacing w:val="-26"/>
              <w:kern w:val="2"/>
              <w:sz w:val="32"/>
              <w:szCs w:val="32"/>
              <w:lang w:val="zh-CN" w:eastAsia="zh-CN"/>
            </w:rPr>
            <w:fldChar w:fldCharType="separate"/>
          </w:r>
          <w:r>
            <w:rPr>
              <w:rFonts w:hint="eastAsia" w:ascii="黑体" w:hAnsi="黑体" w:eastAsia="黑体" w:cs="黑体"/>
              <w:kern w:val="2"/>
              <w:sz w:val="32"/>
              <w:szCs w:val="32"/>
            </w:rPr>
            <w:t xml:space="preserve">一、 </w:t>
          </w:r>
          <w:r>
            <w:rPr>
              <w:rFonts w:hint="eastAsia" w:ascii="Times New Roman" w:hAnsi="Times New Roman" w:eastAsia="黑体" w:cs="黑体"/>
              <w:kern w:val="2"/>
              <w:sz w:val="32"/>
              <w:szCs w:val="32"/>
            </w:rPr>
            <w:t>201</w:t>
          </w:r>
          <w:r>
            <w:rPr>
              <w:rFonts w:hint="eastAsia" w:ascii="Times New Roman" w:hAnsi="Times New Roman" w:eastAsia="黑体" w:cs="黑体"/>
              <w:kern w:val="2"/>
              <w:sz w:val="32"/>
              <w:szCs w:val="32"/>
              <w:lang w:val="en-US" w:eastAsia="zh-CN"/>
            </w:rPr>
            <w:t>9</w:t>
          </w:r>
          <w:r>
            <w:rPr>
              <w:rFonts w:hint="eastAsia" w:ascii="黑体" w:hAnsi="黑体" w:eastAsia="黑体" w:cs="黑体"/>
              <w:kern w:val="2"/>
              <w:sz w:val="32"/>
              <w:szCs w:val="32"/>
            </w:rPr>
            <w:t>年度工作总结</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_Toc19896 \h </w:instrText>
          </w:r>
          <w:r>
            <w:rPr>
              <w:rFonts w:hint="eastAsia" w:ascii="黑体" w:hAnsi="黑体" w:eastAsia="黑体" w:cs="黑体"/>
              <w:sz w:val="32"/>
              <w:szCs w:val="32"/>
            </w:rPr>
            <w:fldChar w:fldCharType="separate"/>
          </w:r>
          <w:r>
            <w:rPr>
              <w:rFonts w:hint="eastAsia" w:ascii="Times New Roman" w:hAnsi="Times New Roman"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bCs/>
              <w:spacing w:val="-26"/>
              <w:kern w:val="2"/>
              <w:sz w:val="32"/>
              <w:szCs w:val="32"/>
              <w:lang w:val="zh-CN" w:eastAsia="zh-CN"/>
            </w:rPr>
            <w:fldChar w:fldCharType="end"/>
          </w:r>
        </w:p>
        <w:p>
          <w:pPr>
            <w:pStyle w:val="11"/>
            <w:tabs>
              <w:tab w:val="right" w:leader="hyphen" w:pos="8958"/>
            </w:tabs>
            <w:rPr>
              <w:rFonts w:hint="eastAsia" w:ascii="黑体" w:hAnsi="黑体" w:eastAsia="黑体" w:cs="黑体"/>
              <w:sz w:val="32"/>
              <w:szCs w:val="32"/>
            </w:rPr>
          </w:pPr>
          <w:r>
            <w:rPr>
              <w:rFonts w:hint="eastAsia" w:ascii="黑体" w:hAnsi="黑体" w:eastAsia="黑体" w:cs="黑体"/>
              <w:bCs/>
              <w:spacing w:val="-26"/>
              <w:kern w:val="2"/>
              <w:sz w:val="32"/>
              <w:szCs w:val="32"/>
              <w:lang w:val="zh-CN" w:eastAsia="zh-CN"/>
            </w:rPr>
            <w:fldChar w:fldCharType="begin"/>
          </w:r>
          <w:r>
            <w:rPr>
              <w:rFonts w:hint="eastAsia" w:ascii="黑体" w:hAnsi="黑体" w:eastAsia="黑体" w:cs="黑体"/>
              <w:bCs/>
              <w:spacing w:val="-26"/>
              <w:kern w:val="2"/>
              <w:sz w:val="32"/>
              <w:szCs w:val="32"/>
              <w:lang w:val="zh-CN" w:eastAsia="zh-CN"/>
            </w:rPr>
            <w:instrText xml:space="preserve"> HYPERLINK \l _Toc13133 </w:instrText>
          </w:r>
          <w:r>
            <w:rPr>
              <w:rFonts w:hint="eastAsia" w:ascii="黑体" w:hAnsi="黑体" w:eastAsia="黑体" w:cs="黑体"/>
              <w:bCs/>
              <w:spacing w:val="-26"/>
              <w:kern w:val="2"/>
              <w:sz w:val="32"/>
              <w:szCs w:val="32"/>
              <w:lang w:val="zh-CN" w:eastAsia="zh-CN"/>
            </w:rPr>
            <w:fldChar w:fldCharType="separate"/>
          </w:r>
          <w:r>
            <w:rPr>
              <w:rFonts w:hint="eastAsia" w:ascii="黑体" w:hAnsi="黑体" w:eastAsia="黑体" w:cs="黑体"/>
              <w:kern w:val="2"/>
              <w:sz w:val="32"/>
              <w:szCs w:val="32"/>
              <w:lang w:val="en-US" w:eastAsia="zh-CN"/>
            </w:rPr>
            <w:t xml:space="preserve">二、 </w:t>
          </w:r>
          <w:r>
            <w:rPr>
              <w:rFonts w:hint="eastAsia" w:ascii="Times New Roman" w:hAnsi="Times New Roman" w:eastAsia="黑体" w:cs="黑体"/>
              <w:kern w:val="2"/>
              <w:sz w:val="32"/>
              <w:szCs w:val="32"/>
              <w:lang w:val="en-US" w:eastAsia="zh-CN"/>
            </w:rPr>
            <w:t>2020</w:t>
          </w:r>
          <w:r>
            <w:rPr>
              <w:rFonts w:hint="eastAsia" w:ascii="黑体" w:hAnsi="黑体" w:eastAsia="黑体" w:cs="黑体"/>
              <w:kern w:val="2"/>
              <w:sz w:val="32"/>
              <w:szCs w:val="32"/>
              <w:lang w:val="en-US" w:eastAsia="zh-CN"/>
            </w:rPr>
            <w:t>年度工作计划</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_Toc13133 \h </w:instrText>
          </w:r>
          <w:r>
            <w:rPr>
              <w:rFonts w:hint="eastAsia" w:ascii="黑体" w:hAnsi="黑体" w:eastAsia="黑体" w:cs="黑体"/>
              <w:sz w:val="32"/>
              <w:szCs w:val="32"/>
            </w:rPr>
            <w:fldChar w:fldCharType="separate"/>
          </w:r>
          <w:r>
            <w:rPr>
              <w:rFonts w:hint="eastAsia" w:ascii="Times New Roman" w:hAnsi="Times New Roman" w:eastAsia="黑体" w:cs="黑体"/>
              <w:sz w:val="32"/>
              <w:szCs w:val="32"/>
            </w:rPr>
            <w:t>4</w:t>
          </w:r>
          <w:r>
            <w:rPr>
              <w:rFonts w:hint="eastAsia" w:ascii="黑体" w:hAnsi="黑体" w:eastAsia="黑体" w:cs="黑体"/>
              <w:sz w:val="32"/>
              <w:szCs w:val="32"/>
            </w:rPr>
            <w:fldChar w:fldCharType="end"/>
          </w:r>
          <w:r>
            <w:rPr>
              <w:rFonts w:hint="eastAsia" w:ascii="黑体" w:hAnsi="黑体" w:eastAsia="黑体" w:cs="黑体"/>
              <w:bCs/>
              <w:spacing w:val="-26"/>
              <w:kern w:val="2"/>
              <w:sz w:val="32"/>
              <w:szCs w:val="32"/>
              <w:lang w:val="zh-CN" w:eastAsia="zh-CN"/>
            </w:rPr>
            <w:fldChar w:fldCharType="end"/>
          </w:r>
        </w:p>
        <w:p>
          <w:pPr>
            <w:pStyle w:val="11"/>
            <w:tabs>
              <w:tab w:val="right" w:leader="hyphen" w:pos="8958"/>
            </w:tabs>
            <w:rPr>
              <w:rFonts w:hint="eastAsia" w:ascii="黑体" w:hAnsi="黑体" w:eastAsia="黑体" w:cs="黑体"/>
              <w:sz w:val="32"/>
              <w:szCs w:val="32"/>
            </w:rPr>
          </w:pPr>
          <w:r>
            <w:rPr>
              <w:rFonts w:hint="eastAsia" w:ascii="黑体" w:hAnsi="黑体" w:eastAsia="黑体" w:cs="黑体"/>
              <w:bCs/>
              <w:spacing w:val="-26"/>
              <w:kern w:val="2"/>
              <w:sz w:val="32"/>
              <w:szCs w:val="32"/>
              <w:lang w:val="zh-CN" w:eastAsia="zh-CN"/>
            </w:rPr>
            <w:fldChar w:fldCharType="begin"/>
          </w:r>
          <w:r>
            <w:rPr>
              <w:rFonts w:hint="eastAsia" w:ascii="黑体" w:hAnsi="黑体" w:eastAsia="黑体" w:cs="黑体"/>
              <w:bCs/>
              <w:spacing w:val="-26"/>
              <w:kern w:val="2"/>
              <w:sz w:val="32"/>
              <w:szCs w:val="32"/>
              <w:lang w:val="zh-CN" w:eastAsia="zh-CN"/>
            </w:rPr>
            <w:instrText xml:space="preserve"> HYPERLINK \l _Toc6197 </w:instrText>
          </w:r>
          <w:r>
            <w:rPr>
              <w:rFonts w:hint="eastAsia" w:ascii="黑体" w:hAnsi="黑体" w:eastAsia="黑体" w:cs="黑体"/>
              <w:bCs/>
              <w:spacing w:val="-26"/>
              <w:kern w:val="2"/>
              <w:sz w:val="32"/>
              <w:szCs w:val="32"/>
              <w:lang w:val="zh-CN" w:eastAsia="zh-CN"/>
            </w:rPr>
            <w:fldChar w:fldCharType="separate"/>
          </w:r>
          <w:r>
            <w:rPr>
              <w:rFonts w:hint="eastAsia" w:ascii="黑体" w:hAnsi="黑体" w:eastAsia="黑体" w:cs="黑体"/>
              <w:kern w:val="2"/>
              <w:sz w:val="32"/>
              <w:szCs w:val="32"/>
              <w:lang w:val="en-US" w:eastAsia="zh-CN"/>
            </w:rPr>
            <w:t>三、 大事记</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_Toc6197 \h </w:instrText>
          </w:r>
          <w:r>
            <w:rPr>
              <w:rFonts w:hint="eastAsia" w:ascii="黑体" w:hAnsi="黑体" w:eastAsia="黑体" w:cs="黑体"/>
              <w:sz w:val="32"/>
              <w:szCs w:val="32"/>
            </w:rPr>
            <w:fldChar w:fldCharType="separate"/>
          </w:r>
          <w:r>
            <w:rPr>
              <w:rFonts w:hint="eastAsia" w:ascii="Times New Roman" w:hAnsi="Times New Roman" w:eastAsia="黑体" w:cs="黑体"/>
              <w:sz w:val="32"/>
              <w:szCs w:val="32"/>
            </w:rPr>
            <w:t>6</w:t>
          </w:r>
          <w:r>
            <w:rPr>
              <w:rFonts w:hint="eastAsia" w:ascii="黑体" w:hAnsi="黑体" w:eastAsia="黑体" w:cs="黑体"/>
              <w:sz w:val="32"/>
              <w:szCs w:val="32"/>
            </w:rPr>
            <w:fldChar w:fldCharType="end"/>
          </w:r>
          <w:r>
            <w:rPr>
              <w:rFonts w:hint="eastAsia" w:ascii="黑体" w:hAnsi="黑体" w:eastAsia="黑体" w:cs="黑体"/>
              <w:bCs/>
              <w:spacing w:val="-26"/>
              <w:kern w:val="2"/>
              <w:sz w:val="32"/>
              <w:szCs w:val="32"/>
              <w:lang w:val="zh-CN" w:eastAsia="zh-CN"/>
            </w:rPr>
            <w:fldChar w:fldCharType="end"/>
          </w:r>
        </w:p>
        <w:p>
          <w:pPr>
            <w:pStyle w:val="11"/>
            <w:tabs>
              <w:tab w:val="right" w:leader="hyphen" w:pos="8958"/>
            </w:tabs>
            <w:rPr>
              <w:rFonts w:hint="eastAsia" w:ascii="黑体" w:hAnsi="黑体" w:eastAsia="黑体" w:cs="黑体"/>
              <w:sz w:val="32"/>
              <w:szCs w:val="32"/>
            </w:rPr>
          </w:pPr>
          <w:r>
            <w:rPr>
              <w:rFonts w:hint="eastAsia" w:ascii="黑体" w:hAnsi="黑体" w:eastAsia="黑体" w:cs="黑体"/>
              <w:bCs/>
              <w:spacing w:val="-26"/>
              <w:kern w:val="2"/>
              <w:sz w:val="32"/>
              <w:szCs w:val="32"/>
              <w:lang w:val="zh-CN" w:eastAsia="zh-CN"/>
            </w:rPr>
            <w:fldChar w:fldCharType="begin"/>
          </w:r>
          <w:r>
            <w:rPr>
              <w:rFonts w:hint="eastAsia" w:ascii="黑体" w:hAnsi="黑体" w:eastAsia="黑体" w:cs="黑体"/>
              <w:bCs/>
              <w:spacing w:val="-26"/>
              <w:kern w:val="2"/>
              <w:sz w:val="32"/>
              <w:szCs w:val="32"/>
              <w:lang w:val="zh-CN" w:eastAsia="zh-CN"/>
            </w:rPr>
            <w:instrText xml:space="preserve"> HYPERLINK \l _Toc16886 </w:instrText>
          </w:r>
          <w:r>
            <w:rPr>
              <w:rFonts w:hint="eastAsia" w:ascii="黑体" w:hAnsi="黑体" w:eastAsia="黑体" w:cs="黑体"/>
              <w:bCs/>
              <w:spacing w:val="-26"/>
              <w:kern w:val="2"/>
              <w:sz w:val="32"/>
              <w:szCs w:val="32"/>
              <w:lang w:val="zh-CN" w:eastAsia="zh-CN"/>
            </w:rPr>
            <w:fldChar w:fldCharType="separate"/>
          </w:r>
          <w:r>
            <w:rPr>
              <w:rFonts w:hint="eastAsia" w:ascii="黑体" w:hAnsi="黑体" w:eastAsia="黑体" w:cs="黑体"/>
              <w:kern w:val="2"/>
              <w:sz w:val="32"/>
              <w:szCs w:val="32"/>
              <w:lang w:val="en-US" w:eastAsia="zh-CN"/>
            </w:rPr>
            <w:t>四、 年鉴</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_Toc16886 \h </w:instrText>
          </w:r>
          <w:r>
            <w:rPr>
              <w:rFonts w:hint="eastAsia" w:ascii="黑体" w:hAnsi="黑体" w:eastAsia="黑体" w:cs="黑体"/>
              <w:sz w:val="32"/>
              <w:szCs w:val="32"/>
            </w:rPr>
            <w:fldChar w:fldCharType="separate"/>
          </w:r>
          <w:r>
            <w:rPr>
              <w:rFonts w:hint="eastAsia" w:ascii="Times New Roman" w:hAnsi="Times New Roman" w:eastAsia="黑体" w:cs="黑体"/>
              <w:sz w:val="32"/>
              <w:szCs w:val="32"/>
            </w:rPr>
            <w:t>16</w:t>
          </w:r>
          <w:r>
            <w:rPr>
              <w:rFonts w:hint="eastAsia" w:ascii="黑体" w:hAnsi="黑体" w:eastAsia="黑体" w:cs="黑体"/>
              <w:sz w:val="32"/>
              <w:szCs w:val="32"/>
            </w:rPr>
            <w:fldChar w:fldCharType="end"/>
          </w:r>
          <w:r>
            <w:rPr>
              <w:rFonts w:hint="eastAsia" w:ascii="黑体" w:hAnsi="黑体" w:eastAsia="黑体" w:cs="黑体"/>
              <w:bCs/>
              <w:spacing w:val="-26"/>
              <w:kern w:val="2"/>
              <w:sz w:val="32"/>
              <w:szCs w:val="32"/>
              <w:lang w:val="zh-CN" w:eastAsia="zh-CN"/>
            </w:rPr>
            <w:fldChar w:fldCharType="end"/>
          </w:r>
        </w:p>
        <w:p>
          <w:pPr>
            <w:widowControl w:val="0"/>
            <w:autoSpaceDE w:val="0"/>
            <w:autoSpaceDN w:val="0"/>
            <w:adjustRightInd w:val="0"/>
            <w:snapToGrid/>
            <w:spacing w:after="0" w:line="600" w:lineRule="exact"/>
            <w:jc w:val="left"/>
            <w:rPr>
              <w:rFonts w:hint="eastAsia" w:ascii="方正小标宋_GBK" w:hAnsi="Times New Roman" w:eastAsia="方正小标宋_GBK" w:cs="Times New Roman"/>
              <w:bCs/>
              <w:spacing w:val="-26"/>
              <w:kern w:val="2"/>
              <w:sz w:val="44"/>
              <w:szCs w:val="44"/>
              <w:lang w:val="zh-CN" w:eastAsia="zh-CN"/>
            </w:rPr>
          </w:pPr>
          <w:r>
            <w:rPr>
              <w:rFonts w:hint="eastAsia" w:ascii="黑体" w:hAnsi="黑体" w:eastAsia="黑体" w:cs="黑体"/>
              <w:bCs/>
              <w:spacing w:val="-26"/>
              <w:kern w:val="2"/>
              <w:sz w:val="32"/>
              <w:szCs w:val="32"/>
              <w:lang w:val="zh-CN" w:eastAsia="zh-CN"/>
            </w:rPr>
            <w:fldChar w:fldCharType="end"/>
          </w:r>
        </w:p>
      </w:sdtContent>
    </w:sdt>
    <w:p>
      <w:pPr>
        <w:widowControl w:val="0"/>
        <w:numPr>
          <w:ilvl w:val="0"/>
          <w:numId w:val="1"/>
        </w:numPr>
        <w:adjustRightInd/>
        <w:snapToGrid/>
        <w:spacing w:after="0" w:line="600" w:lineRule="exact"/>
        <w:jc w:val="both"/>
        <w:outlineLvl w:val="0"/>
        <w:rPr>
          <w:rFonts w:hint="eastAsia" w:ascii="黑体" w:hAnsi="黑体" w:eastAsia="黑体" w:cs="黑体"/>
          <w:kern w:val="2"/>
          <w:sz w:val="32"/>
          <w:szCs w:val="32"/>
        </w:rPr>
      </w:pPr>
      <w:bookmarkStart w:id="3" w:name="_Toc19896"/>
      <w:r>
        <w:rPr>
          <w:rFonts w:hint="eastAsia" w:ascii="Times New Roman" w:hAnsi="Times New Roman" w:eastAsia="黑体" w:cs="黑体"/>
          <w:kern w:val="2"/>
          <w:sz w:val="32"/>
          <w:szCs w:val="32"/>
        </w:rPr>
        <w:t>201</w:t>
      </w:r>
      <w:r>
        <w:rPr>
          <w:rFonts w:hint="eastAsia" w:ascii="Times New Roman" w:hAnsi="Times New Roman" w:eastAsia="黑体" w:cs="黑体"/>
          <w:kern w:val="2"/>
          <w:sz w:val="32"/>
          <w:szCs w:val="32"/>
          <w:lang w:val="en-US" w:eastAsia="zh-CN"/>
        </w:rPr>
        <w:t>9</w:t>
      </w:r>
      <w:r>
        <w:rPr>
          <w:rFonts w:hint="eastAsia" w:ascii="黑体" w:hAnsi="黑体" w:eastAsia="黑体" w:cs="黑体"/>
          <w:kern w:val="2"/>
          <w:sz w:val="32"/>
          <w:szCs w:val="32"/>
        </w:rPr>
        <w:t>年度工作总结</w:t>
      </w:r>
      <w:bookmarkEnd w:id="0"/>
      <w:bookmarkEnd w:id="3"/>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2019</w:t>
      </w:r>
      <w:r>
        <w:rPr>
          <w:rFonts w:hint="eastAsia" w:ascii="仿宋_GB2312" w:hAnsi="仿宋_GB2312" w:eastAsia="仿宋_GB2312" w:cs="仿宋_GB2312"/>
          <w:sz w:val="32"/>
          <w:szCs w:val="32"/>
        </w:rPr>
        <w:t>年，市图书馆在市委市政府的关心指导下，在市文体广旅局的正确领导下，坚持以习近平新时代中国特色社会主义思想为指导，全面贯彻党的十九大和十九届二中、三中、四中全会精神，认真落实习近平总书记关于图书馆的重要指示精神，根据上级决策部署，坚持稳中求进工作总基调，自觉践行新发展理念，坚守“传承文明、服务社会”初心，较好完成了年初制定的目标任务，各项工作扎实推进。</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600" w:lineRule="exact"/>
        <w:ind w:firstLine="640" w:firstLineChars="200"/>
        <w:textAlignment w:val="auto"/>
        <w:outlineLvl w:val="0"/>
        <w:rPr>
          <w:rFonts w:hint="eastAsia" w:ascii="仿宋_GB2312" w:hAnsi="仿宋_GB2312" w:eastAsia="仿宋_GB2312" w:cs="仿宋_GB2312"/>
          <w:sz w:val="32"/>
          <w:szCs w:val="32"/>
        </w:rPr>
      </w:pPr>
      <w:bookmarkStart w:id="4" w:name="_Toc31147"/>
      <w:r>
        <w:rPr>
          <w:rFonts w:hint="eastAsia" w:ascii="仿宋_GB2312" w:hAnsi="仿宋_GB2312" w:eastAsia="仿宋_GB2312" w:cs="仿宋_GB2312"/>
          <w:sz w:val="32"/>
          <w:szCs w:val="32"/>
        </w:rPr>
        <w:t>狠抓学习不松懈</w:t>
      </w:r>
      <w:bookmarkEnd w:id="4"/>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开展“不忘初心、牢记使命”主题教育，常态化开展员工业务学习工作，全力打造学习型图书馆，努力实现图书馆服务“全新一跃”。开展了“‘新时代•新阅读•新未来’练好技能站好岗”为主题的岗位大练兵活动，提高员工实战技能；每月举办业务交流沙龙活动，增强相互交流，提升业务知识；推进岗位规范化操作，编制了《岗位日常工作规范》，并严格落实；积极参加全省公共图书馆业务知识竞赛，取得团体三等奖，技术部杨利丽、殷玲两位同志分获个人二等奖和三等奖；认真开展调查研究工作，《</w:t>
      </w:r>
      <w:r>
        <w:rPr>
          <w:rFonts w:hint="eastAsia" w:ascii="Times New Roman" w:hAnsi="Times New Roman" w:eastAsia="仿宋_GB2312" w:cs="仿宋_GB2312"/>
          <w:sz w:val="32"/>
          <w:szCs w:val="32"/>
        </w:rPr>
        <w:t>24</w:t>
      </w:r>
      <w:r>
        <w:rPr>
          <w:rFonts w:hint="eastAsia" w:ascii="仿宋_GB2312" w:hAnsi="仿宋_GB2312" w:eastAsia="仿宋_GB2312" w:cs="仿宋_GB2312"/>
          <w:sz w:val="32"/>
          <w:szCs w:val="32"/>
        </w:rPr>
        <w:t>小时图书馆建设调研报告》获第三届苏州市群众文化“繁星奖”理论研究成果奖铜奖，顺利完成苏图学会课题</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项,昆山市社科联课题</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项。</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outlineLvl w:val="0"/>
        <w:rPr>
          <w:rFonts w:hint="eastAsia" w:ascii="仿宋_GB2312" w:hAnsi="仿宋_GB2312" w:eastAsia="仿宋_GB2312" w:cs="仿宋_GB2312"/>
          <w:sz w:val="32"/>
          <w:szCs w:val="32"/>
        </w:rPr>
      </w:pPr>
      <w:bookmarkStart w:id="5" w:name="_Toc18823"/>
      <w:r>
        <w:rPr>
          <w:rFonts w:hint="eastAsia" w:ascii="仿宋_GB2312" w:hAnsi="仿宋_GB2312" w:eastAsia="仿宋_GB2312" w:cs="仿宋_GB2312"/>
          <w:sz w:val="32"/>
          <w:szCs w:val="32"/>
        </w:rPr>
        <w:t>二、阵地服务稳步发展</w:t>
      </w:r>
      <w:bookmarkEnd w:id="5"/>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全市办证</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33</w:t>
      </w:r>
      <w:r>
        <w:rPr>
          <w:rFonts w:hint="eastAsia" w:ascii="仿宋_GB2312" w:hAnsi="仿宋_GB2312" w:eastAsia="仿宋_GB2312" w:cs="仿宋_GB2312"/>
          <w:sz w:val="32"/>
          <w:szCs w:val="32"/>
        </w:rPr>
        <w:t>万张，其中信用办证</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86</w:t>
      </w:r>
      <w:r>
        <w:rPr>
          <w:rFonts w:hint="eastAsia" w:ascii="仿宋_GB2312" w:hAnsi="仿宋_GB2312" w:eastAsia="仿宋_GB2312" w:cs="仿宋_GB2312"/>
          <w:sz w:val="32"/>
          <w:szCs w:val="32"/>
        </w:rPr>
        <w:t>万张；全市图书外借</w:t>
      </w:r>
      <w:r>
        <w:rPr>
          <w:rFonts w:hint="eastAsia" w:ascii="Times New Roman" w:hAnsi="Times New Roman" w:eastAsia="仿宋_GB2312" w:cs="仿宋_GB2312"/>
          <w:sz w:val="32"/>
          <w:szCs w:val="32"/>
        </w:rPr>
        <w:t>183</w:t>
      </w:r>
      <w:r>
        <w:rPr>
          <w:rFonts w:hint="eastAsia" w:ascii="仿宋_GB2312" w:hAnsi="仿宋_GB2312" w:eastAsia="仿宋_GB2312" w:cs="仿宋_GB2312"/>
          <w:sz w:val="32"/>
          <w:szCs w:val="32"/>
        </w:rPr>
        <w:t>万册次、图书还回</w:t>
      </w:r>
      <w:r>
        <w:rPr>
          <w:rFonts w:hint="eastAsia" w:ascii="Times New Roman" w:hAnsi="Times New Roman" w:eastAsia="仿宋_GB2312" w:cs="仿宋_GB2312"/>
          <w:sz w:val="32"/>
          <w:szCs w:val="32"/>
        </w:rPr>
        <w:t>179</w:t>
      </w:r>
      <w:r>
        <w:rPr>
          <w:rFonts w:hint="eastAsia" w:ascii="仿宋_GB2312" w:hAnsi="仿宋_GB2312" w:eastAsia="仿宋_GB2312" w:cs="仿宋_GB2312"/>
          <w:sz w:val="32"/>
          <w:szCs w:val="32"/>
        </w:rPr>
        <w:t>万册次，其中市图书馆外借图书</w:t>
      </w:r>
      <w:r>
        <w:rPr>
          <w:rFonts w:hint="eastAsia" w:ascii="Times New Roman" w:hAnsi="Times New Roman" w:eastAsia="仿宋_GB2312" w:cs="仿宋_GB2312"/>
          <w:sz w:val="32"/>
          <w:szCs w:val="32"/>
        </w:rPr>
        <w:t>89</w:t>
      </w:r>
      <w:r>
        <w:rPr>
          <w:rFonts w:hint="eastAsia" w:ascii="仿宋_GB2312" w:hAnsi="仿宋_GB2312" w:eastAsia="仿宋_GB2312" w:cs="仿宋_GB2312"/>
          <w:sz w:val="32"/>
          <w:szCs w:val="32"/>
        </w:rPr>
        <w:t>万册次、还回图书</w:t>
      </w:r>
      <w:r>
        <w:rPr>
          <w:rFonts w:hint="eastAsia" w:ascii="Times New Roman" w:hAnsi="Times New Roman" w:eastAsia="仿宋_GB2312" w:cs="仿宋_GB2312"/>
          <w:sz w:val="32"/>
          <w:szCs w:val="32"/>
        </w:rPr>
        <w:t>84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万册次，占比</w:t>
      </w:r>
      <w:r>
        <w:rPr>
          <w:rFonts w:hint="eastAsia" w:ascii="Times New Roman" w:hAnsi="Times New Roman" w:eastAsia="仿宋_GB2312" w:cs="仿宋_GB2312"/>
          <w:sz w:val="32"/>
          <w:szCs w:val="32"/>
        </w:rPr>
        <w:t>47</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9</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24</w:t>
      </w:r>
      <w:r>
        <w:rPr>
          <w:rFonts w:hint="eastAsia" w:ascii="仿宋_GB2312" w:hAnsi="仿宋_GB2312" w:eastAsia="仿宋_GB2312" w:cs="仿宋_GB2312"/>
          <w:sz w:val="32"/>
          <w:szCs w:val="32"/>
        </w:rPr>
        <w:t>小时自助图书馆外借图书</w:t>
      </w:r>
      <w:r>
        <w:rPr>
          <w:rFonts w:hint="eastAsia" w:ascii="Times New Roman" w:hAnsi="Times New Roman" w:eastAsia="仿宋_GB2312" w:cs="仿宋_GB2312"/>
          <w:sz w:val="32"/>
          <w:szCs w:val="32"/>
        </w:rPr>
        <w:t>14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8</w:t>
      </w:r>
      <w:r>
        <w:rPr>
          <w:rFonts w:hint="eastAsia" w:ascii="仿宋_GB2312" w:hAnsi="仿宋_GB2312" w:eastAsia="仿宋_GB2312" w:cs="仿宋_GB2312"/>
          <w:sz w:val="32"/>
          <w:szCs w:val="32"/>
        </w:rPr>
        <w:t>万册次、还回图书</w:t>
      </w:r>
      <w:r>
        <w:rPr>
          <w:rFonts w:hint="eastAsia" w:ascii="Times New Roman" w:hAnsi="Times New Roman" w:eastAsia="仿宋_GB2312" w:cs="仿宋_GB2312"/>
          <w:sz w:val="32"/>
          <w:szCs w:val="32"/>
        </w:rPr>
        <w:t>13</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万册次，占比</w:t>
      </w:r>
      <w:r>
        <w:rPr>
          <w:rFonts w:hint="eastAsia" w:ascii="Times New Roman" w:hAnsi="Times New Roman" w:eastAsia="仿宋_GB2312" w:cs="仿宋_GB2312"/>
          <w:sz w:val="32"/>
          <w:szCs w:val="32"/>
        </w:rPr>
        <w:t>7</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8</w:t>
      </w:r>
      <w:r>
        <w:rPr>
          <w:rFonts w:hint="eastAsia" w:ascii="仿宋_GB2312" w:hAnsi="仿宋_GB2312" w:eastAsia="仿宋_GB2312" w:cs="仿宋_GB2312"/>
          <w:sz w:val="32"/>
          <w:szCs w:val="32"/>
        </w:rPr>
        <w:t>%；数字资源访问量</w:t>
      </w:r>
      <w:r>
        <w:rPr>
          <w:rFonts w:hint="eastAsia" w:ascii="Times New Roman" w:hAnsi="Times New Roman" w:eastAsia="仿宋_GB2312" w:cs="仿宋_GB2312"/>
          <w:sz w:val="32"/>
          <w:szCs w:val="32"/>
        </w:rPr>
        <w:t>139</w:t>
      </w:r>
      <w:r>
        <w:rPr>
          <w:rFonts w:hint="eastAsia" w:ascii="仿宋_GB2312" w:hAnsi="仿宋_GB2312" w:eastAsia="仿宋_GB2312" w:cs="仿宋_GB2312"/>
          <w:sz w:val="32"/>
          <w:szCs w:val="32"/>
        </w:rPr>
        <w:t>万次；市图书馆到馆读者</w:t>
      </w:r>
      <w:r>
        <w:rPr>
          <w:rFonts w:hint="eastAsia" w:ascii="Times New Roman" w:hAnsi="Times New Roman" w:eastAsia="仿宋_GB2312" w:cs="仿宋_GB2312"/>
          <w:sz w:val="32"/>
          <w:szCs w:val="32"/>
        </w:rPr>
        <w:t>146</w:t>
      </w:r>
      <w:r>
        <w:rPr>
          <w:rFonts w:hint="eastAsia" w:ascii="仿宋_GB2312" w:hAnsi="仿宋_GB2312" w:eastAsia="仿宋_GB2312" w:cs="仿宋_GB2312"/>
          <w:sz w:val="32"/>
          <w:szCs w:val="32"/>
        </w:rPr>
        <w:t>万人次；联合各区镇各城市管理办事处采购新书</w:t>
      </w:r>
      <w:r>
        <w:rPr>
          <w:rFonts w:hint="eastAsia" w:ascii="Times New Roman" w:hAnsi="Times New Roman" w:eastAsia="仿宋_GB2312" w:cs="仿宋_GB2312"/>
          <w:sz w:val="32"/>
          <w:szCs w:val="32"/>
        </w:rPr>
        <w:t>16</w:t>
      </w:r>
      <w:r>
        <w:rPr>
          <w:rFonts w:hint="eastAsia" w:ascii="仿宋_GB2312" w:hAnsi="仿宋_GB2312" w:eastAsia="仿宋_GB2312" w:cs="仿宋_GB2312"/>
          <w:sz w:val="32"/>
          <w:szCs w:val="32"/>
        </w:rPr>
        <w:t>万册，新书利用率近</w:t>
      </w:r>
      <w:r>
        <w:rPr>
          <w:rFonts w:hint="eastAsia" w:ascii="Times New Roman" w:hAnsi="Times New Roman" w:eastAsia="仿宋_GB2312" w:cs="仿宋_GB2312"/>
          <w:sz w:val="32"/>
          <w:szCs w:val="32"/>
        </w:rPr>
        <w:t>50</w:t>
      </w:r>
      <w:r>
        <w:rPr>
          <w:rFonts w:hint="eastAsia" w:ascii="仿宋_GB2312" w:hAnsi="仿宋_GB2312" w:eastAsia="仿宋_GB2312" w:cs="仿宋_GB2312"/>
          <w:sz w:val="32"/>
          <w:szCs w:val="32"/>
        </w:rPr>
        <w:t>%；微信公众号成为线上服务和宣传主阵地，坚持每周发布活动预告和馆内动态，关注人数突破</w:t>
      </w:r>
      <w:r>
        <w:rPr>
          <w:rFonts w:hint="eastAsia" w:ascii="Times New Roman" w:hAnsi="Times New Roman" w:eastAsia="仿宋_GB2312" w:cs="仿宋_GB2312"/>
          <w:sz w:val="32"/>
          <w:szCs w:val="32"/>
        </w:rPr>
        <w:t>8</w:t>
      </w:r>
      <w:r>
        <w:rPr>
          <w:rFonts w:hint="eastAsia" w:ascii="仿宋_GB2312" w:hAnsi="仿宋_GB2312" w:eastAsia="仿宋_GB2312" w:cs="仿宋_GB2312"/>
          <w:sz w:val="32"/>
          <w:szCs w:val="32"/>
        </w:rPr>
        <w:t>万，影响力稳居全国县级图书馆微信服务公众号前三；加大地方文献研究宣传，完成课题</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项，开展推广活动</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项，与贵州铜仁市碧江区图书馆、浙江乐清市龙门图书馆开展地方文献馆际交流。</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outlineLvl w:val="0"/>
        <w:rPr>
          <w:rFonts w:hint="eastAsia" w:ascii="仿宋_GB2312" w:hAnsi="仿宋_GB2312" w:eastAsia="仿宋_GB2312" w:cs="仿宋_GB2312"/>
          <w:sz w:val="32"/>
          <w:szCs w:val="32"/>
        </w:rPr>
      </w:pPr>
      <w:bookmarkStart w:id="6" w:name="_Toc18693"/>
      <w:r>
        <w:rPr>
          <w:rFonts w:hint="eastAsia" w:ascii="仿宋_GB2312" w:hAnsi="仿宋_GB2312" w:eastAsia="仿宋_GB2312" w:cs="仿宋_GB2312"/>
          <w:sz w:val="32"/>
          <w:szCs w:val="32"/>
        </w:rPr>
        <w:t>三、服务网络越织越密</w:t>
      </w:r>
      <w:bookmarkEnd w:id="6"/>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“市-镇-村”三级图书馆总分馆服务体系日臻完善。新建图书分馆</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家，统战分馆、森林美思分馆、汇金财富广场分馆；新建</w:t>
      </w:r>
      <w:r>
        <w:rPr>
          <w:rFonts w:hint="eastAsia" w:ascii="Times New Roman" w:hAnsi="Times New Roman" w:eastAsia="仿宋_GB2312" w:cs="仿宋_GB2312"/>
          <w:sz w:val="32"/>
          <w:szCs w:val="32"/>
        </w:rPr>
        <w:t>24</w:t>
      </w:r>
      <w:r>
        <w:rPr>
          <w:rFonts w:hint="eastAsia" w:ascii="仿宋_GB2312" w:hAnsi="仿宋_GB2312" w:eastAsia="仿宋_GB2312" w:cs="仿宋_GB2312"/>
          <w:sz w:val="32"/>
          <w:szCs w:val="32"/>
        </w:rPr>
        <w:t>小时图书馆</w:t>
      </w:r>
      <w:r>
        <w:rPr>
          <w:rFonts w:hint="eastAsia" w:ascii="Times New Roman" w:hAnsi="Times New Roman" w:eastAsia="仿宋_GB2312" w:cs="仿宋_GB2312"/>
          <w:sz w:val="32"/>
          <w:szCs w:val="32"/>
        </w:rPr>
        <w:t>13</w:t>
      </w:r>
      <w:r>
        <w:rPr>
          <w:rFonts w:hint="eastAsia" w:ascii="仿宋_GB2312" w:hAnsi="仿宋_GB2312" w:eastAsia="仿宋_GB2312" w:cs="仿宋_GB2312"/>
          <w:sz w:val="32"/>
          <w:szCs w:val="32"/>
        </w:rPr>
        <w:t>家，其中市图书馆新建</w:t>
      </w: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家，分别是震川枫景苑分馆、震川南江社区分馆、柏庐嘉禾社区分馆、青阳绿中海分馆、亭林片玉分馆和东部科创总部园分馆，另外周庄、锦溪、千灯等</w:t>
      </w:r>
      <w:r>
        <w:rPr>
          <w:rFonts w:hint="eastAsia" w:ascii="Times New Roman" w:hAnsi="Times New Roman" w:eastAsia="仿宋_GB2312" w:cs="仿宋_GB2312"/>
          <w:sz w:val="32"/>
          <w:szCs w:val="32"/>
        </w:rPr>
        <w:t>7</w:t>
      </w:r>
      <w:r>
        <w:rPr>
          <w:rFonts w:hint="eastAsia" w:ascii="仿宋_GB2312" w:hAnsi="仿宋_GB2312" w:eastAsia="仿宋_GB2312" w:cs="仿宋_GB2312"/>
          <w:sz w:val="32"/>
          <w:szCs w:val="32"/>
        </w:rPr>
        <w:t>个区镇各建成</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家，其余几个区镇正在积极建设中，部分将近期开放；“书香鹿城”项目建成运行，搭建了网络平台，建设了</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万册网借书库，全市范围设置了</w:t>
      </w:r>
      <w:r>
        <w:rPr>
          <w:rFonts w:hint="eastAsia" w:ascii="Times New Roman" w:hAnsi="Times New Roman" w:eastAsia="仿宋_GB2312" w:cs="仿宋_GB2312"/>
          <w:sz w:val="32"/>
          <w:szCs w:val="32"/>
        </w:rPr>
        <w:t>20</w:t>
      </w:r>
      <w:r>
        <w:rPr>
          <w:rFonts w:hint="eastAsia" w:ascii="仿宋_GB2312" w:hAnsi="仿宋_GB2312" w:eastAsia="仿宋_GB2312" w:cs="仿宋_GB2312"/>
          <w:sz w:val="32"/>
          <w:szCs w:val="32"/>
        </w:rPr>
        <w:t>台智能书柜，平台注册用户</w:t>
      </w:r>
      <w:r>
        <w:rPr>
          <w:rFonts w:hint="eastAsia" w:ascii="Times New Roman" w:hAnsi="Times New Roman" w:eastAsia="仿宋_GB2312" w:cs="仿宋_GB2312"/>
          <w:sz w:val="32"/>
          <w:szCs w:val="32"/>
        </w:rPr>
        <w:t>8</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8</w:t>
      </w:r>
      <w:r>
        <w:rPr>
          <w:rFonts w:hint="eastAsia" w:ascii="仿宋_GB2312" w:hAnsi="仿宋_GB2312" w:eastAsia="仿宋_GB2312" w:cs="仿宋_GB2312"/>
          <w:sz w:val="32"/>
          <w:szCs w:val="32"/>
        </w:rPr>
        <w:t>万人，图书借还量近</w:t>
      </w:r>
      <w:r>
        <w:rPr>
          <w:rFonts w:hint="eastAsia" w:ascii="Times New Roman" w:hAnsi="Times New Roman" w:eastAsia="仿宋_GB2312" w:cs="仿宋_GB2312"/>
          <w:sz w:val="32"/>
          <w:szCs w:val="32"/>
        </w:rPr>
        <w:t>7</w:t>
      </w:r>
      <w:r>
        <w:rPr>
          <w:rFonts w:hint="eastAsia" w:ascii="仿宋_GB2312" w:hAnsi="仿宋_GB2312" w:eastAsia="仿宋_GB2312" w:cs="仿宋_GB2312"/>
          <w:sz w:val="32"/>
          <w:szCs w:val="32"/>
        </w:rPr>
        <w:t>万册次。目前，已建成图书分馆</w:t>
      </w:r>
      <w:r>
        <w:rPr>
          <w:rFonts w:hint="eastAsia" w:ascii="Times New Roman" w:hAnsi="Times New Roman" w:eastAsia="仿宋_GB2312" w:cs="仿宋_GB2312"/>
          <w:sz w:val="32"/>
          <w:szCs w:val="32"/>
        </w:rPr>
        <w:t>38</w:t>
      </w:r>
      <w:r>
        <w:rPr>
          <w:rFonts w:hint="eastAsia" w:ascii="仿宋_GB2312" w:hAnsi="仿宋_GB2312" w:eastAsia="仿宋_GB2312" w:cs="仿宋_GB2312"/>
          <w:sz w:val="32"/>
          <w:szCs w:val="32"/>
        </w:rPr>
        <w:t>家、</w:t>
      </w:r>
      <w:r>
        <w:rPr>
          <w:rFonts w:hint="eastAsia" w:ascii="Times New Roman" w:hAnsi="Times New Roman" w:eastAsia="仿宋_GB2312" w:cs="仿宋_GB2312"/>
          <w:sz w:val="32"/>
          <w:szCs w:val="32"/>
        </w:rPr>
        <w:t>24</w:t>
      </w:r>
      <w:r>
        <w:rPr>
          <w:rFonts w:hint="eastAsia" w:ascii="仿宋_GB2312" w:hAnsi="仿宋_GB2312" w:eastAsia="仿宋_GB2312" w:cs="仿宋_GB2312"/>
          <w:sz w:val="32"/>
          <w:szCs w:val="32"/>
        </w:rPr>
        <w:t>小时自助图书馆</w:t>
      </w:r>
      <w:r>
        <w:rPr>
          <w:rFonts w:hint="eastAsia" w:ascii="Times New Roman" w:hAnsi="Times New Roman" w:eastAsia="仿宋_GB2312" w:cs="仿宋_GB2312"/>
          <w:sz w:val="32"/>
          <w:szCs w:val="32"/>
        </w:rPr>
        <w:t>19</w:t>
      </w:r>
      <w:r>
        <w:rPr>
          <w:rFonts w:hint="eastAsia" w:ascii="仿宋_GB2312" w:hAnsi="仿宋_GB2312" w:eastAsia="仿宋_GB2312" w:cs="仿宋_GB2312"/>
          <w:sz w:val="32"/>
          <w:szCs w:val="32"/>
        </w:rPr>
        <w:t>家、图书流通点</w:t>
      </w:r>
      <w:r>
        <w:rPr>
          <w:rFonts w:hint="eastAsia" w:ascii="Times New Roman" w:hAnsi="Times New Roman" w:eastAsia="仿宋_GB2312" w:cs="仿宋_GB2312"/>
          <w:sz w:val="32"/>
          <w:szCs w:val="32"/>
        </w:rPr>
        <w:t>170</w:t>
      </w:r>
      <w:r>
        <w:rPr>
          <w:rFonts w:hint="eastAsia" w:ascii="仿宋_GB2312" w:hAnsi="仿宋_GB2312" w:eastAsia="仿宋_GB2312" w:cs="仿宋_GB2312"/>
          <w:sz w:val="32"/>
          <w:szCs w:val="32"/>
        </w:rPr>
        <w:t>个、智能书柜</w:t>
      </w:r>
      <w:r>
        <w:rPr>
          <w:rFonts w:hint="eastAsia" w:ascii="Times New Roman" w:hAnsi="Times New Roman" w:eastAsia="仿宋_GB2312" w:cs="仿宋_GB2312"/>
          <w:sz w:val="32"/>
          <w:szCs w:val="32"/>
        </w:rPr>
        <w:t>20</w:t>
      </w:r>
      <w:r>
        <w:rPr>
          <w:rFonts w:hint="eastAsia" w:ascii="仿宋_GB2312" w:hAnsi="仿宋_GB2312" w:eastAsia="仿宋_GB2312" w:cs="仿宋_GB2312"/>
          <w:sz w:val="32"/>
          <w:szCs w:val="32"/>
        </w:rPr>
        <w:t>台、流动图书车</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辆，家门口的图书馆正逐步实现。在分馆数量不断增加的同时，提高分馆服务的质量是本年度总分馆工作的重点。组织召开了全市公共图书馆总分馆工作会议，举办了总分馆学习班，制定了全市总分馆制建设方案和分馆考核管理办法初稿，为提升总分馆服务决胜年做好准备。</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outlineLvl w:val="0"/>
        <w:rPr>
          <w:rFonts w:hint="eastAsia" w:ascii="仿宋_GB2312" w:hAnsi="仿宋_GB2312" w:eastAsia="仿宋_GB2312" w:cs="仿宋_GB2312"/>
          <w:sz w:val="32"/>
          <w:szCs w:val="32"/>
        </w:rPr>
      </w:pPr>
      <w:bookmarkStart w:id="7" w:name="_Toc32455"/>
      <w:r>
        <w:rPr>
          <w:rFonts w:hint="eastAsia" w:ascii="仿宋_GB2312" w:hAnsi="仿宋_GB2312" w:eastAsia="仿宋_GB2312" w:cs="仿宋_GB2312"/>
          <w:sz w:val="32"/>
          <w:szCs w:val="32"/>
        </w:rPr>
        <w:t>四、阅读活动品牌越擦越亮</w:t>
      </w:r>
      <w:bookmarkEnd w:id="7"/>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全年举办了</w:t>
      </w:r>
      <w:r>
        <w:rPr>
          <w:rFonts w:hint="eastAsia" w:ascii="Times New Roman" w:hAnsi="Times New Roman" w:eastAsia="仿宋_GB2312" w:cs="仿宋_GB2312"/>
          <w:sz w:val="32"/>
          <w:szCs w:val="32"/>
        </w:rPr>
        <w:t>477</w:t>
      </w:r>
      <w:r>
        <w:rPr>
          <w:rFonts w:hint="eastAsia" w:ascii="仿宋_GB2312" w:hAnsi="仿宋_GB2312" w:eastAsia="仿宋_GB2312" w:cs="仿宋_GB2312"/>
          <w:sz w:val="32"/>
          <w:szCs w:val="32"/>
        </w:rPr>
        <w:t>场读者活动，推出“悦读四季”：第一季度“快乐新春文化月”活动，第二季度“世界读书日”活动，第三季度“品读昆山”活动，第四季度“读者节”活动，确保每个季度都有一项重点阅读活动。“馆校联盟”成效显著，共发放学生卡约</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万张，借阅图书</w:t>
      </w:r>
      <w:r>
        <w:rPr>
          <w:rFonts w:hint="eastAsia" w:ascii="Times New Roman" w:hAnsi="Times New Roman" w:eastAsia="仿宋_GB2312" w:cs="仿宋_GB2312"/>
          <w:sz w:val="32"/>
          <w:szCs w:val="32"/>
        </w:rPr>
        <w:t>24</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万册次。举办“满天星”亲子阅读推广活动，在</w:t>
      </w:r>
      <w:r>
        <w:rPr>
          <w:rFonts w:hint="eastAsia" w:ascii="Times New Roman" w:hAnsi="Times New Roman" w:eastAsia="仿宋_GB2312" w:cs="仿宋_GB2312"/>
          <w:sz w:val="32"/>
          <w:szCs w:val="32"/>
        </w:rPr>
        <w:t>7</w:t>
      </w:r>
      <w:r>
        <w:rPr>
          <w:rFonts w:hint="eastAsia" w:ascii="仿宋_GB2312" w:hAnsi="仿宋_GB2312" w:eastAsia="仿宋_GB2312" w:cs="仿宋_GB2312"/>
          <w:sz w:val="32"/>
          <w:szCs w:val="32"/>
        </w:rPr>
        <w:t>个区镇开展了</w:t>
      </w:r>
      <w:r>
        <w:rPr>
          <w:rFonts w:hint="eastAsia" w:ascii="Times New Roman" w:hAnsi="Times New Roman" w:eastAsia="仿宋_GB2312" w:cs="仿宋_GB2312"/>
          <w:sz w:val="32"/>
          <w:szCs w:val="32"/>
        </w:rPr>
        <w:t>75</w:t>
      </w:r>
      <w:r>
        <w:rPr>
          <w:rFonts w:hint="eastAsia" w:ascii="仿宋_GB2312" w:hAnsi="仿宋_GB2312" w:eastAsia="仿宋_GB2312" w:cs="仿宋_GB2312"/>
          <w:sz w:val="32"/>
          <w:szCs w:val="32"/>
        </w:rPr>
        <w:t>场活动。市民大讲坛、小书虫俱乐部、昆图朗诵团、昆图读书会、昆图诗词坊等阅读团体在推动全民阅读的同时，也为图书馆与读者之间架起了一座友谊的桥梁。市图书馆阅读推广案例受邀在中图学会有关会议上交流分享，“品读昆山”项目获中国图书馆学会“</w:t>
      </w:r>
      <w:r>
        <w:rPr>
          <w:rFonts w:hint="eastAsia" w:ascii="Times New Roman" w:hAnsi="Times New Roman" w:eastAsia="仿宋_GB2312" w:cs="仿宋_GB2312"/>
          <w:sz w:val="32"/>
          <w:szCs w:val="32"/>
        </w:rPr>
        <w:t>2018</w:t>
      </w:r>
      <w:r>
        <w:rPr>
          <w:rFonts w:hint="eastAsia" w:ascii="仿宋_GB2312" w:hAnsi="仿宋_GB2312" w:eastAsia="仿宋_GB2312" w:cs="仿宋_GB2312"/>
          <w:sz w:val="32"/>
          <w:szCs w:val="32"/>
        </w:rPr>
        <w:t>年阅读推广优秀项目”。</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outlineLvl w:val="0"/>
        <w:rPr>
          <w:rFonts w:hint="eastAsia" w:ascii="仿宋_GB2312" w:hAnsi="仿宋_GB2312" w:eastAsia="仿宋_GB2312" w:cs="仿宋_GB2312"/>
          <w:sz w:val="32"/>
          <w:szCs w:val="32"/>
        </w:rPr>
      </w:pPr>
      <w:bookmarkStart w:id="8" w:name="_Toc31871"/>
      <w:r>
        <w:rPr>
          <w:rFonts w:hint="eastAsia" w:ascii="仿宋_GB2312" w:hAnsi="仿宋_GB2312" w:eastAsia="仿宋_GB2312" w:cs="仿宋_GB2312"/>
          <w:sz w:val="32"/>
          <w:szCs w:val="32"/>
        </w:rPr>
        <w:t>五、后勤保障坚强有力</w:t>
      </w:r>
      <w:bookmarkEnd w:id="8"/>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把安全生产工作放在第一位，馆主要领导每月带队检查，综管部每周检查，各部门每日巡查，开展了灭火和疏散演练，增加了南门安检设备，添置了书架过道探头，确保了全年无安全责任事故发生；出色完成了省文明单位、省健康单位等创建工作，配合做好全市文明城市创建迎检工作，做到无扣分。</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市图书馆分别获得了</w:t>
      </w:r>
      <w:r>
        <w:rPr>
          <w:rFonts w:hint="eastAsia" w:ascii="Times New Roman" w:hAnsi="Times New Roman" w:eastAsia="仿宋_GB2312" w:cs="仿宋_GB2312"/>
          <w:sz w:val="32"/>
          <w:szCs w:val="32"/>
        </w:rPr>
        <w:t>2016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2018</w:t>
      </w:r>
      <w:r>
        <w:rPr>
          <w:rFonts w:hint="eastAsia" w:ascii="仿宋_GB2312" w:hAnsi="仿宋_GB2312" w:eastAsia="仿宋_GB2312" w:cs="仿宋_GB2312"/>
          <w:sz w:val="32"/>
          <w:szCs w:val="32"/>
        </w:rPr>
        <w:t>年度江苏省文明单位、</w:t>
      </w:r>
      <w:r>
        <w:rPr>
          <w:rFonts w:hint="eastAsia" w:ascii="Times New Roman" w:hAnsi="Times New Roman" w:eastAsia="仿宋_GB2312" w:cs="仿宋_GB2312"/>
          <w:sz w:val="32"/>
          <w:szCs w:val="32"/>
        </w:rPr>
        <w:t>2019</w:t>
      </w:r>
      <w:r>
        <w:rPr>
          <w:rFonts w:hint="eastAsia" w:ascii="仿宋_GB2312" w:hAnsi="仿宋_GB2312" w:eastAsia="仿宋_GB2312" w:cs="仿宋_GB2312"/>
          <w:sz w:val="32"/>
          <w:szCs w:val="32"/>
        </w:rPr>
        <w:t>年度全省红领巾读书征文评奖活动组织奖、</w:t>
      </w:r>
      <w:r>
        <w:rPr>
          <w:rFonts w:hint="eastAsia" w:ascii="Times New Roman" w:hAnsi="Times New Roman" w:eastAsia="仿宋_GB2312" w:cs="仿宋_GB2312"/>
          <w:sz w:val="32"/>
          <w:szCs w:val="32"/>
        </w:rPr>
        <w:t>2019</w:t>
      </w:r>
      <w:r>
        <w:rPr>
          <w:rFonts w:hint="eastAsia" w:ascii="仿宋_GB2312" w:hAnsi="仿宋_GB2312" w:eastAsia="仿宋_GB2312" w:cs="仿宋_GB2312"/>
          <w:sz w:val="32"/>
          <w:szCs w:val="32"/>
        </w:rPr>
        <w:t>年度全省公共图书馆业务竞赛获奖团体三等奖等荣誉。</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在肯定成绩同时,还存在着一些问题和挑战。主要是：业务研究水平还有待提高，活动创新度还不够强劲，总分馆整体服务能力亟待加强，部分同志的担当作为、狠抓落实的精气神不足。</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lang w:eastAsia="zh-CN"/>
        </w:rPr>
      </w:pPr>
    </w:p>
    <w:p>
      <w:pPr>
        <w:widowControl w:val="0"/>
        <w:numPr>
          <w:ilvl w:val="0"/>
          <w:numId w:val="1"/>
        </w:numPr>
        <w:adjustRightInd/>
        <w:snapToGrid/>
        <w:spacing w:after="0" w:line="600" w:lineRule="exact"/>
        <w:jc w:val="both"/>
        <w:outlineLvl w:val="0"/>
        <w:rPr>
          <w:rFonts w:hint="default" w:ascii="黑体" w:hAnsi="黑体" w:eastAsia="黑体" w:cs="黑体"/>
          <w:kern w:val="2"/>
          <w:sz w:val="32"/>
          <w:szCs w:val="32"/>
          <w:lang w:val="en-US" w:eastAsia="zh-CN"/>
        </w:rPr>
      </w:pPr>
      <w:bookmarkStart w:id="9" w:name="_Toc13133"/>
      <w:r>
        <w:rPr>
          <w:rFonts w:hint="eastAsia" w:ascii="Times New Roman" w:hAnsi="Times New Roman" w:eastAsia="黑体" w:cs="黑体"/>
          <w:kern w:val="2"/>
          <w:sz w:val="32"/>
          <w:szCs w:val="32"/>
          <w:lang w:val="en-US" w:eastAsia="zh-CN"/>
        </w:rPr>
        <w:t>2020</w:t>
      </w:r>
      <w:r>
        <w:rPr>
          <w:rFonts w:hint="eastAsia" w:ascii="黑体" w:hAnsi="黑体" w:eastAsia="黑体" w:cs="黑体"/>
          <w:kern w:val="2"/>
          <w:sz w:val="32"/>
          <w:szCs w:val="32"/>
          <w:lang w:val="en-US" w:eastAsia="zh-CN"/>
        </w:rPr>
        <w:t>年度工作计划</w:t>
      </w:r>
      <w:bookmarkEnd w:id="9"/>
    </w:p>
    <w:p>
      <w:pPr>
        <w:keepNext w:val="0"/>
        <w:keepLines w:val="0"/>
        <w:pageBreakBefore w:val="0"/>
        <w:widowControl/>
        <w:kinsoku/>
        <w:wordWrap/>
        <w:overflowPunct/>
        <w:topLinePunct w:val="0"/>
        <w:autoSpaceDE w:val="0"/>
        <w:autoSpaceDN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仿宋_GB2312" w:cs="仿宋_GB2312"/>
          <w:b w:val="0"/>
          <w:bCs w:val="0"/>
          <w:sz w:val="32"/>
          <w:szCs w:val="32"/>
        </w:rPr>
        <w:t>2020</w:t>
      </w:r>
      <w:r>
        <w:rPr>
          <w:rFonts w:hint="eastAsia" w:ascii="仿宋_GB2312" w:hAnsi="仿宋_GB2312" w:eastAsia="仿宋_GB2312" w:cs="仿宋_GB2312"/>
          <w:b w:val="0"/>
          <w:bCs w:val="0"/>
          <w:sz w:val="32"/>
          <w:szCs w:val="32"/>
        </w:rPr>
        <w:t>年是高水平全面建成小康社会和“十三五”规划的收官之年，是文化体育三年提升工程完成之年，也是全局的“大建设年、大展示年和大融合年”，做好今年的工作责任重大、意义深远。市图书馆将在做好读者接待工作同时，重点做好以下五方面工作：</w:t>
      </w:r>
    </w:p>
    <w:p>
      <w:pPr>
        <w:keepNext w:val="0"/>
        <w:keepLines w:val="0"/>
        <w:pageBreakBefore w:val="0"/>
        <w:widowControl/>
        <w:kinsoku/>
        <w:wordWrap/>
        <w:overflowPunct/>
        <w:topLinePunct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是加大人才队伍建设。图书馆事业发展最关键的因素就是人，人才是第一生产力。要完善馆员晋升制度、职称评定制度、福利待遇等制度；加大人才培养力度，对于想干事、能干事的员工重点培养；开展队伍轮岗，加大部门间交流。</w:t>
      </w:r>
    </w:p>
    <w:p>
      <w:pPr>
        <w:keepNext w:val="0"/>
        <w:keepLines w:val="0"/>
        <w:pageBreakBefore w:val="0"/>
        <w:widowControl/>
        <w:kinsoku/>
        <w:wordWrap/>
        <w:overflowPunct/>
        <w:topLinePunct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二是总分馆建设再上新台阶。出台总分馆建设方案和考核细则，规范建设流程和服务标准，实施奖惩制度，启动摘牌程序；发挥政府主导、社会参与，织密服务网络，填充服务真空地带，新建分馆</w:t>
      </w:r>
      <w:r>
        <w:rPr>
          <w:rFonts w:hint="eastAsia" w:ascii="Times New Roman" w:hAnsi="Times New Roman" w:eastAsia="仿宋_GB2312" w:cs="仿宋_GB2312"/>
          <w:b w:val="0"/>
          <w:bCs w:val="0"/>
          <w:sz w:val="32"/>
          <w:szCs w:val="32"/>
        </w:rPr>
        <w:t>2</w:t>
      </w:r>
      <w:r>
        <w:rPr>
          <w:rFonts w:hint="eastAsia" w:ascii="仿宋_GB2312" w:hAnsi="仿宋_GB2312" w:eastAsia="仿宋_GB2312" w:cs="仿宋_GB2312"/>
          <w:b w:val="0"/>
          <w:bCs w:val="0"/>
          <w:sz w:val="32"/>
          <w:szCs w:val="32"/>
        </w:rPr>
        <w:t>家；开展分馆设备、设施提升工作，保障馆外服务设施的运行；对总分馆员工进行一次轮训。</w:t>
      </w:r>
    </w:p>
    <w:p>
      <w:pPr>
        <w:keepNext w:val="0"/>
        <w:keepLines w:val="0"/>
        <w:pageBreakBefore w:val="0"/>
        <w:widowControl/>
        <w:kinsoku/>
        <w:wordWrap/>
        <w:overflowPunct/>
        <w:topLinePunct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三是打造品牌活动。围绕长三角一体化发展，</w:t>
      </w:r>
      <w:r>
        <w:rPr>
          <w:rFonts w:hint="eastAsia" w:ascii="仿宋_GB2312" w:hAnsi="仿宋_GB2312" w:eastAsia="仿宋_GB2312" w:cs="仿宋_GB2312"/>
          <w:b w:val="0"/>
          <w:bCs w:val="0"/>
          <w:color w:val="000000"/>
          <w:spacing w:val="-4"/>
          <w:kern w:val="0"/>
          <w:sz w:val="32"/>
          <w:szCs w:val="32"/>
        </w:rPr>
        <w:t>以世界读书日、服务宣传周、“我们的节日”、读者节等契机，组织、协调全市总分馆开展读书系列活动，</w:t>
      </w:r>
      <w:r>
        <w:rPr>
          <w:rFonts w:hint="eastAsia" w:ascii="仿宋_GB2312" w:hAnsi="仿宋_GB2312" w:eastAsia="仿宋_GB2312" w:cs="仿宋_GB2312"/>
          <w:b w:val="0"/>
          <w:bCs w:val="0"/>
          <w:sz w:val="32"/>
          <w:szCs w:val="32"/>
        </w:rPr>
        <w:t>办好“悦读四季”项目，</w:t>
      </w:r>
      <w:r>
        <w:rPr>
          <w:rFonts w:hint="eastAsia" w:ascii="仿宋_GB2312" w:hAnsi="仿宋_GB2312" w:eastAsia="仿宋_GB2312" w:cs="仿宋_GB2312"/>
          <w:b w:val="0"/>
          <w:bCs w:val="0"/>
          <w:color w:val="000000"/>
          <w:spacing w:val="-4"/>
          <w:kern w:val="0"/>
          <w:sz w:val="32"/>
          <w:szCs w:val="32"/>
        </w:rPr>
        <w:t>进一步营造全民阅读、终身学习的良好学习氛围。</w:t>
      </w:r>
    </w:p>
    <w:p>
      <w:pPr>
        <w:keepNext w:val="0"/>
        <w:keepLines w:val="0"/>
        <w:pageBreakBefore w:val="0"/>
        <w:widowControl/>
        <w:kinsoku/>
        <w:wordWrap/>
        <w:overflowPunct/>
        <w:topLinePunct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color w:val="000000"/>
          <w:spacing w:val="-4"/>
          <w:kern w:val="0"/>
          <w:sz w:val="32"/>
          <w:szCs w:val="32"/>
        </w:rPr>
      </w:pPr>
      <w:r>
        <w:rPr>
          <w:rFonts w:hint="eastAsia" w:ascii="仿宋_GB2312" w:hAnsi="仿宋_GB2312" w:eastAsia="仿宋_GB2312" w:cs="仿宋_GB2312"/>
          <w:b w:val="0"/>
          <w:bCs w:val="0"/>
          <w:sz w:val="32"/>
          <w:szCs w:val="32"/>
        </w:rPr>
        <w:t>四是做好重点实事工程项目。</w:t>
      </w:r>
      <w:r>
        <w:rPr>
          <w:rFonts w:hint="eastAsia" w:ascii="Times New Roman" w:hAnsi="Times New Roman" w:eastAsia="仿宋_GB2312" w:cs="仿宋_GB2312"/>
          <w:b w:val="0"/>
          <w:bCs w:val="0"/>
          <w:color w:val="000000"/>
          <w:spacing w:val="-4"/>
          <w:kern w:val="0"/>
          <w:sz w:val="32"/>
          <w:szCs w:val="32"/>
        </w:rPr>
        <w:t>24</w:t>
      </w:r>
      <w:r>
        <w:rPr>
          <w:rFonts w:hint="eastAsia" w:ascii="仿宋_GB2312" w:hAnsi="仿宋_GB2312" w:eastAsia="仿宋_GB2312" w:cs="仿宋_GB2312"/>
          <w:b w:val="0"/>
          <w:bCs w:val="0"/>
          <w:color w:val="000000"/>
          <w:spacing w:val="-4"/>
          <w:kern w:val="0"/>
          <w:sz w:val="32"/>
          <w:szCs w:val="32"/>
        </w:rPr>
        <w:t>小时自助图书馆项目和“书香鹿城”项目作为续建项目，已被列入全市</w:t>
      </w:r>
      <w:r>
        <w:rPr>
          <w:rFonts w:hint="eastAsia" w:ascii="Times New Roman" w:hAnsi="Times New Roman" w:eastAsia="仿宋_GB2312" w:cs="仿宋_GB2312"/>
          <w:b w:val="0"/>
          <w:bCs w:val="0"/>
          <w:color w:val="000000"/>
          <w:spacing w:val="-4"/>
          <w:kern w:val="0"/>
          <w:sz w:val="32"/>
          <w:szCs w:val="32"/>
        </w:rPr>
        <w:t>2020</w:t>
      </w:r>
      <w:r>
        <w:rPr>
          <w:rFonts w:hint="eastAsia" w:ascii="仿宋_GB2312" w:hAnsi="仿宋_GB2312" w:eastAsia="仿宋_GB2312" w:cs="仿宋_GB2312"/>
          <w:b w:val="0"/>
          <w:bCs w:val="0"/>
          <w:color w:val="000000"/>
          <w:spacing w:val="-4"/>
          <w:kern w:val="0"/>
          <w:sz w:val="32"/>
          <w:szCs w:val="32"/>
        </w:rPr>
        <w:t>年度实事工程。要根据两个项目整体计划，加快推进今年的建设任务，根据时间节点高质量的完成。图书馆二馆建设工作被列入重点工程储备A类，项目选址有变化，要主动对接责任单位积极推动该项工作。</w:t>
      </w:r>
    </w:p>
    <w:p>
      <w:pPr>
        <w:keepNext w:val="0"/>
        <w:keepLines w:val="0"/>
        <w:pageBreakBefore w:val="0"/>
        <w:widowControl/>
        <w:kinsoku/>
        <w:wordWrap/>
        <w:overflowPunct/>
        <w:topLinePunct w:val="0"/>
        <w:bidi w:val="0"/>
        <w:adjustRightInd w:val="0"/>
        <w:snapToGrid w:val="0"/>
        <w:spacing w:after="0" w:line="600" w:lineRule="exact"/>
        <w:ind w:firstLine="640" w:firstLineChars="200"/>
        <w:textAlignment w:val="auto"/>
        <w:rPr>
          <w:rFonts w:hint="eastAsia" w:ascii="仿宋_GB2312" w:hAnsi="仿宋_GB2312" w:eastAsia="仿宋_GB2312" w:cs="仿宋_GB2312"/>
          <w:b w:val="0"/>
          <w:bCs w:val="0"/>
          <w:color w:val="000000"/>
          <w:spacing w:val="-4"/>
          <w:kern w:val="0"/>
          <w:sz w:val="32"/>
          <w:szCs w:val="32"/>
        </w:rPr>
      </w:pPr>
      <w:r>
        <w:rPr>
          <w:rFonts w:hint="eastAsia" w:ascii="仿宋_GB2312" w:hAnsi="仿宋_GB2312" w:eastAsia="仿宋_GB2312" w:cs="仿宋_GB2312"/>
          <w:b w:val="0"/>
          <w:bCs w:val="0"/>
          <w:sz w:val="32"/>
          <w:szCs w:val="32"/>
        </w:rPr>
        <w:t>五是强化安全工作。</w:t>
      </w:r>
      <w:r>
        <w:rPr>
          <w:rFonts w:hint="eastAsia" w:ascii="仿宋_GB2312" w:hAnsi="仿宋_GB2312" w:eastAsia="仿宋_GB2312" w:cs="仿宋_GB2312"/>
          <w:b w:val="0"/>
          <w:bCs w:val="0"/>
          <w:color w:val="000000"/>
          <w:spacing w:val="-4"/>
          <w:kern w:val="0"/>
          <w:sz w:val="32"/>
          <w:szCs w:val="32"/>
        </w:rPr>
        <w:t>加强安全自查，避免火灾事故或其他灾害、伤害责任事故的发生，举办灭火和疏散演练，严防事故的发生，为读者营造安全和谐的阅读环境；同时注意网络安全，对于网站、QQ群、微信、微博等平台，实行发布内容三审制度；加强廉政教育，各类项目严格按照局里有关规定执行。</w:t>
      </w:r>
    </w:p>
    <w:p>
      <w:pPr>
        <w:keepNext w:val="0"/>
        <w:keepLines w:val="0"/>
        <w:pageBreakBefore w:val="0"/>
        <w:widowControl/>
        <w:kinsoku/>
        <w:wordWrap/>
        <w:overflowPunct/>
        <w:topLinePunct w:val="0"/>
        <w:bidi w:val="0"/>
        <w:adjustRightInd w:val="0"/>
        <w:snapToGrid w:val="0"/>
        <w:spacing w:after="0" w:line="600" w:lineRule="exact"/>
        <w:ind w:firstLine="624" w:firstLineChars="200"/>
        <w:textAlignment w:val="auto"/>
        <w:rPr>
          <w:rFonts w:hint="eastAsia" w:ascii="仿宋_GB2312" w:hAnsi="仿宋_GB2312" w:eastAsia="仿宋_GB2312" w:cs="仿宋_GB2312"/>
          <w:b w:val="0"/>
          <w:bCs w:val="0"/>
          <w:color w:val="000000"/>
          <w:spacing w:val="-4"/>
          <w:kern w:val="0"/>
          <w:sz w:val="32"/>
          <w:szCs w:val="32"/>
        </w:rPr>
      </w:pPr>
    </w:p>
    <w:p>
      <w:pPr>
        <w:widowControl w:val="0"/>
        <w:numPr>
          <w:ilvl w:val="0"/>
          <w:numId w:val="1"/>
        </w:numPr>
        <w:adjustRightInd/>
        <w:snapToGrid/>
        <w:spacing w:after="0" w:line="600" w:lineRule="exact"/>
        <w:jc w:val="both"/>
        <w:outlineLvl w:val="0"/>
        <w:rPr>
          <w:rFonts w:hint="default" w:ascii="黑体" w:hAnsi="黑体" w:eastAsia="黑体" w:cs="黑体"/>
          <w:kern w:val="2"/>
          <w:sz w:val="32"/>
          <w:szCs w:val="32"/>
          <w:lang w:val="en-US" w:eastAsia="zh-CN"/>
        </w:rPr>
      </w:pPr>
      <w:bookmarkStart w:id="10" w:name="_Toc6197"/>
      <w:r>
        <w:rPr>
          <w:rFonts w:hint="eastAsia" w:ascii="黑体" w:hAnsi="黑体" w:eastAsia="黑体" w:cs="黑体"/>
          <w:kern w:val="2"/>
          <w:sz w:val="32"/>
          <w:szCs w:val="32"/>
          <w:lang w:val="en-US" w:eastAsia="zh-CN"/>
        </w:rPr>
        <w:t>大事记</w:t>
      </w:r>
      <w:bookmarkEnd w:id="10"/>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月大事记</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日，小书虫俱乐部第八届新年故事会在读书乐基地开展。</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日，文广新局年终总结大会召开。图书馆党支部获优秀党支部，俞菊芳获优秀共产党员，杨利丽获先进工作者。</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日，昆图小书虫俱乐部举办《香香甜甜腊八粥》绘本课活动。</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日，昆图</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年度总结表彰大会在一楼多功能厅举行，市文广新局副局长周骁、局文化艺术科科长叶凤出席会议。</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日，根据苏公数文〔</w:t>
      </w:r>
      <w:r>
        <w:rPr>
          <w:rFonts w:hint="eastAsia" w:ascii="Times New Roman" w:hAnsi="Times New Roman" w:eastAsia="仿宋_GB2312" w:cs="仿宋_GB2312"/>
          <w:b w:val="0"/>
          <w:bCs/>
          <w:sz w:val="32"/>
          <w:szCs w:val="32"/>
        </w:rPr>
        <w:t>2019</w:t>
      </w:r>
      <w:r>
        <w:rPr>
          <w:rFonts w:hint="eastAsia" w:ascii="仿宋_GB2312" w:hAnsi="仿宋_GB2312" w:eastAsia="仿宋_GB2312" w:cs="仿宋_GB2312"/>
          <w:b w:val="0"/>
          <w:bCs/>
          <w:sz w:val="32"/>
          <w:szCs w:val="32"/>
        </w:rPr>
        <w:t>〕</w:t>
      </w:r>
      <w:r>
        <w:rPr>
          <w:rFonts w:hint="eastAsia" w:ascii="Times New Roman" w:hAnsi="Times New Roman" w:eastAsia="仿宋_GB2312" w:cs="仿宋_GB2312"/>
          <w:b w:val="0"/>
          <w:bCs/>
          <w:sz w:val="32"/>
          <w:szCs w:val="32"/>
        </w:rPr>
        <w:t>01</w:t>
      </w:r>
      <w:r>
        <w:rPr>
          <w:rFonts w:hint="eastAsia" w:ascii="仿宋_GB2312" w:hAnsi="仿宋_GB2312" w:eastAsia="仿宋_GB2312" w:cs="仿宋_GB2312"/>
          <w:b w:val="0"/>
          <w:bCs/>
          <w:sz w:val="32"/>
          <w:szCs w:val="32"/>
        </w:rPr>
        <w:t>号文件，昆山支中心获</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年度公共数字文化网络培训工作先进集体。</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年度读者座谈会在五楼大会议室举办。</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16</w:t>
      </w:r>
      <w:r>
        <w:rPr>
          <w:rFonts w:hint="eastAsia" w:ascii="仿宋_GB2312" w:hAnsi="仿宋_GB2312" w:eastAsia="仿宋_GB2312" w:cs="仿宋_GB2312"/>
          <w:b w:val="0"/>
          <w:bCs/>
          <w:sz w:val="32"/>
          <w:szCs w:val="32"/>
        </w:rPr>
        <w:t>日，举办送春联活动，书法家王清、王金春、周杰、吕钢德参加。</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17</w:t>
      </w:r>
      <w:r>
        <w:rPr>
          <w:rFonts w:hint="eastAsia" w:ascii="仿宋_GB2312" w:hAnsi="仿宋_GB2312" w:eastAsia="仿宋_GB2312" w:cs="仿宋_GB2312"/>
          <w:b w:val="0"/>
          <w:bCs/>
          <w:sz w:val="32"/>
          <w:szCs w:val="32"/>
        </w:rPr>
        <w:t>日，第十三届“昆图杯”全国春联创作大赛落下帷幕。</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20</w:t>
      </w:r>
      <w:r>
        <w:rPr>
          <w:rFonts w:hint="eastAsia" w:ascii="仿宋_GB2312" w:hAnsi="仿宋_GB2312" w:eastAsia="仿宋_GB2312" w:cs="仿宋_GB2312"/>
          <w:b w:val="0"/>
          <w:bCs/>
          <w:sz w:val="32"/>
          <w:szCs w:val="32"/>
        </w:rPr>
        <w:t>日，“在希望的田野上——</w:t>
      </w:r>
      <w:r>
        <w:rPr>
          <w:rFonts w:hint="eastAsia" w:ascii="Times New Roman" w:hAnsi="Times New Roman" w:eastAsia="仿宋_GB2312" w:cs="仿宋_GB2312"/>
          <w:b w:val="0"/>
          <w:bCs/>
          <w:sz w:val="32"/>
          <w:szCs w:val="32"/>
        </w:rPr>
        <w:t>2019</w:t>
      </w:r>
      <w:r>
        <w:rPr>
          <w:rFonts w:hint="eastAsia" w:ascii="仿宋_GB2312" w:hAnsi="仿宋_GB2312" w:eastAsia="仿宋_GB2312" w:cs="仿宋_GB2312"/>
          <w:b w:val="0"/>
          <w:bCs/>
          <w:sz w:val="32"/>
          <w:szCs w:val="32"/>
        </w:rPr>
        <w:t>新春诗文朗诵会”在二楼报告厅举行。</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23</w:t>
      </w:r>
      <w:r>
        <w:rPr>
          <w:rFonts w:hint="eastAsia" w:ascii="仿宋_GB2312" w:hAnsi="仿宋_GB2312" w:eastAsia="仿宋_GB2312" w:cs="仿宋_GB2312"/>
          <w:b w:val="0"/>
          <w:bCs/>
          <w:sz w:val="32"/>
          <w:szCs w:val="32"/>
        </w:rPr>
        <w:t>日，举办了小小图书管理员活动，共有</w:t>
      </w:r>
      <w:r>
        <w:rPr>
          <w:rFonts w:hint="eastAsia" w:ascii="Times New Roman" w:hAnsi="Times New Roman" w:eastAsia="仿宋_GB2312" w:cs="仿宋_GB2312"/>
          <w:b w:val="0"/>
          <w:bCs/>
          <w:sz w:val="32"/>
          <w:szCs w:val="32"/>
        </w:rPr>
        <w:t>15</w:t>
      </w:r>
      <w:r>
        <w:rPr>
          <w:rFonts w:hint="eastAsia" w:ascii="仿宋_GB2312" w:hAnsi="仿宋_GB2312" w:eastAsia="仿宋_GB2312" w:cs="仿宋_GB2312"/>
          <w:b w:val="0"/>
          <w:bCs/>
          <w:sz w:val="32"/>
          <w:szCs w:val="32"/>
        </w:rPr>
        <w:t>组</w:t>
      </w: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w:t>
      </w: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年级的学生家庭参加。</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26</w:t>
      </w:r>
      <w:r>
        <w:rPr>
          <w:rFonts w:hint="eastAsia" w:ascii="仿宋_GB2312" w:hAnsi="仿宋_GB2312" w:eastAsia="仿宋_GB2312" w:cs="仿宋_GB2312"/>
          <w:b w:val="0"/>
          <w:bCs/>
          <w:sz w:val="32"/>
          <w:szCs w:val="32"/>
        </w:rPr>
        <w:t>日，昆图朗诵团举办了</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年度年终总结会。会上,通过了昆图朗诵团章程（修订稿）。</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27</w:t>
      </w:r>
      <w:r>
        <w:rPr>
          <w:rFonts w:hint="eastAsia" w:ascii="仿宋_GB2312" w:hAnsi="仿宋_GB2312" w:eastAsia="仿宋_GB2312" w:cs="仿宋_GB2312"/>
          <w:b w:val="0"/>
          <w:bCs/>
          <w:sz w:val="32"/>
          <w:szCs w:val="32"/>
        </w:rPr>
        <w:t>日，昆图小书虫俱乐部在读书乐基地举办了小书虫巧巧手活动。</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29</w:t>
      </w:r>
      <w:r>
        <w:rPr>
          <w:rFonts w:hint="eastAsia" w:ascii="仿宋_GB2312" w:hAnsi="仿宋_GB2312" w:eastAsia="仿宋_GB2312" w:cs="仿宋_GB2312"/>
          <w:b w:val="0"/>
          <w:bCs/>
          <w:sz w:val="32"/>
          <w:szCs w:val="32"/>
        </w:rPr>
        <w:t>日，联合市文联走进太极水村——姜杭村开展“我们的节日”新春送书送福活动。</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30</w:t>
      </w:r>
      <w:r>
        <w:rPr>
          <w:rFonts w:hint="eastAsia" w:ascii="仿宋_GB2312" w:hAnsi="仿宋_GB2312" w:eastAsia="仿宋_GB2312" w:cs="仿宋_GB2312"/>
          <w:b w:val="0"/>
          <w:bCs/>
          <w:sz w:val="32"/>
          <w:szCs w:val="32"/>
        </w:rPr>
        <w:t>日，组织党员参观科博中心昆山成果展。</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30</w:t>
      </w:r>
      <w:r>
        <w:rPr>
          <w:rFonts w:hint="eastAsia" w:ascii="仿宋_GB2312" w:hAnsi="仿宋_GB2312" w:eastAsia="仿宋_GB2312" w:cs="仿宋_GB2312"/>
          <w:b w:val="0"/>
          <w:bCs/>
          <w:sz w:val="32"/>
          <w:szCs w:val="32"/>
        </w:rPr>
        <w:t>日，《昆山图书馆少儿部》获“家在昆山·快乐成长”未成年人社会实践站校联盟优秀课程。</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月大事记</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日，“品书香，赏年俗”——</w:t>
      </w:r>
      <w:r>
        <w:rPr>
          <w:rFonts w:hint="eastAsia" w:ascii="Times New Roman" w:hAnsi="Times New Roman" w:eastAsia="仿宋_GB2312" w:cs="仿宋_GB2312"/>
          <w:b w:val="0"/>
          <w:bCs/>
          <w:sz w:val="32"/>
          <w:szCs w:val="32"/>
        </w:rPr>
        <w:t>2019</w:t>
      </w:r>
      <w:r>
        <w:rPr>
          <w:rFonts w:hint="eastAsia" w:ascii="仿宋_GB2312" w:hAnsi="仿宋_GB2312" w:eastAsia="仿宋_GB2312" w:cs="仿宋_GB2312"/>
          <w:b w:val="0"/>
          <w:bCs/>
          <w:sz w:val="32"/>
          <w:szCs w:val="32"/>
        </w:rPr>
        <w:t>年国家图书馆年俗文化展在二楼琼花艺苑展出。</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17</w:t>
      </w:r>
      <w:r>
        <w:rPr>
          <w:rFonts w:hint="eastAsia" w:ascii="仿宋_GB2312" w:hAnsi="仿宋_GB2312" w:eastAsia="仿宋_GB2312" w:cs="仿宋_GB2312"/>
          <w:b w:val="0"/>
          <w:bCs/>
          <w:sz w:val="32"/>
          <w:szCs w:val="32"/>
        </w:rPr>
        <w:t>日，举办“小书虫灯谜会”。</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17</w:t>
      </w:r>
      <w:r>
        <w:rPr>
          <w:rFonts w:hint="eastAsia" w:ascii="仿宋_GB2312" w:hAnsi="仿宋_GB2312" w:eastAsia="仿宋_GB2312" w:cs="仿宋_GB2312"/>
          <w:b w:val="0"/>
          <w:bCs/>
          <w:sz w:val="32"/>
          <w:szCs w:val="32"/>
        </w:rPr>
        <w:t>日，第十三届“昆图杯”全国春联大赛获奖作品展在二楼琼花艺苑展出。</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18</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小时自助图书馆》获</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年度全市宣传思想文化工作创新奖提名奖。</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19</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小时自助图书馆》获昆山市新时代文明实践十佳新事提名。</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19</w:t>
      </w:r>
      <w:r>
        <w:rPr>
          <w:rFonts w:hint="eastAsia" w:ascii="仿宋_GB2312" w:hAnsi="仿宋_GB2312" w:eastAsia="仿宋_GB2312" w:cs="仿宋_GB2312"/>
          <w:b w:val="0"/>
          <w:bCs/>
          <w:sz w:val="32"/>
          <w:szCs w:val="32"/>
        </w:rPr>
        <w:t>日，《“绘”声“绘”色——幼儿绘本阅读推广项目》获</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年度昆山市未成年人思想道德建设“润心”工程优秀项目。</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19</w:t>
      </w:r>
      <w:r>
        <w:rPr>
          <w:rFonts w:hint="eastAsia" w:ascii="仿宋_GB2312" w:hAnsi="仿宋_GB2312" w:eastAsia="仿宋_GB2312" w:cs="仿宋_GB2312"/>
          <w:b w:val="0"/>
          <w:bCs/>
          <w:sz w:val="32"/>
          <w:szCs w:val="32"/>
        </w:rPr>
        <w:t>日，举办元宵灯谜会。</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20</w:t>
      </w:r>
      <w:r>
        <w:rPr>
          <w:rFonts w:hint="eastAsia" w:ascii="仿宋_GB2312" w:hAnsi="仿宋_GB2312" w:eastAsia="仿宋_GB2312" w:cs="仿宋_GB2312"/>
          <w:b w:val="0"/>
          <w:bCs/>
          <w:sz w:val="32"/>
          <w:szCs w:val="32"/>
        </w:rPr>
        <w:t>日，无锡市锡山区文体局一行</w:t>
      </w:r>
      <w:r>
        <w:rPr>
          <w:rFonts w:hint="eastAsia" w:ascii="Times New Roman" w:hAnsi="Times New Roman" w:eastAsia="仿宋_GB2312" w:cs="仿宋_GB2312"/>
          <w:b w:val="0"/>
          <w:bCs/>
          <w:sz w:val="32"/>
          <w:szCs w:val="32"/>
        </w:rPr>
        <w:t>13</w:t>
      </w:r>
      <w:r>
        <w:rPr>
          <w:rFonts w:hint="eastAsia" w:ascii="仿宋_GB2312" w:hAnsi="仿宋_GB2312" w:eastAsia="仿宋_GB2312" w:cs="仿宋_GB2312"/>
          <w:b w:val="0"/>
          <w:bCs/>
          <w:sz w:val="32"/>
          <w:szCs w:val="32"/>
        </w:rPr>
        <w:t>人来我馆考察。</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21</w:t>
      </w:r>
      <w:r>
        <w:rPr>
          <w:rFonts w:hint="eastAsia" w:ascii="仿宋_GB2312" w:hAnsi="仿宋_GB2312" w:eastAsia="仿宋_GB2312" w:cs="仿宋_GB2312"/>
          <w:b w:val="0"/>
          <w:bCs/>
          <w:sz w:val="32"/>
          <w:szCs w:val="32"/>
        </w:rPr>
        <w:t>日，河南温县县委宣传部考察团来我馆考察新时代文明实践基地建设情况。</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21</w:t>
      </w:r>
      <w:r>
        <w:rPr>
          <w:rFonts w:hint="eastAsia" w:ascii="仿宋_GB2312" w:hAnsi="仿宋_GB2312" w:eastAsia="仿宋_GB2312" w:cs="仿宋_GB2312"/>
          <w:b w:val="0"/>
          <w:bCs/>
          <w:sz w:val="32"/>
          <w:szCs w:val="32"/>
        </w:rPr>
        <w:t>日，昆图党支部召开了党员冬训动员工作会议，部署</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w:t>
      </w:r>
      <w:r>
        <w:rPr>
          <w:rFonts w:hint="eastAsia" w:ascii="Times New Roman" w:hAnsi="Times New Roman" w:eastAsia="仿宋_GB2312" w:cs="仿宋_GB2312"/>
          <w:b w:val="0"/>
          <w:bCs/>
          <w:sz w:val="32"/>
          <w:szCs w:val="32"/>
        </w:rPr>
        <w:t>2019</w:t>
      </w:r>
      <w:r>
        <w:rPr>
          <w:rFonts w:hint="eastAsia" w:ascii="仿宋_GB2312" w:hAnsi="仿宋_GB2312" w:eastAsia="仿宋_GB2312" w:cs="仿宋_GB2312"/>
          <w:b w:val="0"/>
          <w:bCs/>
          <w:sz w:val="32"/>
          <w:szCs w:val="32"/>
        </w:rPr>
        <w:t>年度党员冬训工作。</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日，昆图读书会第</w:t>
      </w:r>
      <w:r>
        <w:rPr>
          <w:rFonts w:hint="eastAsia" w:ascii="Times New Roman" w:hAnsi="Times New Roman" w:eastAsia="仿宋_GB2312" w:cs="仿宋_GB2312"/>
          <w:b w:val="0"/>
          <w:bCs/>
          <w:sz w:val="32"/>
          <w:szCs w:val="32"/>
        </w:rPr>
        <w:t>76</w:t>
      </w:r>
      <w:r>
        <w:rPr>
          <w:rFonts w:hint="eastAsia" w:ascii="仿宋_GB2312" w:hAnsi="仿宋_GB2312" w:eastAsia="仿宋_GB2312" w:cs="仿宋_GB2312"/>
          <w:b w:val="0"/>
          <w:bCs/>
          <w:sz w:val="32"/>
          <w:szCs w:val="32"/>
        </w:rPr>
        <w:t>期在一楼多功能厅举办。</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日，小书虫小创客活动在读书乐活动基地举办，活动主题是平面创作吹吹球。</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日，小书虫俱乐部在绘本馆举办了绘本课《灶王爷》。</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28</w:t>
      </w:r>
      <w:r>
        <w:rPr>
          <w:rFonts w:hint="eastAsia" w:ascii="仿宋_GB2312" w:hAnsi="仿宋_GB2312" w:eastAsia="仿宋_GB2312" w:cs="仿宋_GB2312"/>
          <w:b w:val="0"/>
          <w:bCs/>
          <w:sz w:val="32"/>
          <w:szCs w:val="32"/>
        </w:rPr>
        <w:t>日，根据苏爱健会〔</w:t>
      </w:r>
      <w:r>
        <w:rPr>
          <w:rFonts w:hint="eastAsia" w:ascii="Times New Roman" w:hAnsi="Times New Roman" w:eastAsia="仿宋_GB2312" w:cs="仿宋_GB2312"/>
          <w:b w:val="0"/>
          <w:bCs/>
          <w:sz w:val="32"/>
          <w:szCs w:val="32"/>
        </w:rPr>
        <w:t>2019</w:t>
      </w:r>
      <w:r>
        <w:rPr>
          <w:rFonts w:hint="eastAsia" w:ascii="仿宋_GB2312" w:hAnsi="仿宋_GB2312" w:eastAsia="仿宋_GB2312" w:cs="仿宋_GB2312"/>
          <w:b w:val="0"/>
          <w:bCs/>
          <w:sz w:val="32"/>
          <w:szCs w:val="32"/>
        </w:rPr>
        <w:t>〕</w:t>
      </w: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号文件，我馆被命名为苏州市健康单位。</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月份大事记</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日，昆图小书虫俱乐部在读书乐基地为小朋友们准备了一场精彩的英语绘本课堂《植树节》。</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日，田园主题少儿分馆撤销。</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日，组织了</w:t>
      </w:r>
      <w:r>
        <w:rPr>
          <w:rFonts w:hint="eastAsia" w:ascii="Times New Roman" w:hAnsi="Times New Roman" w:eastAsia="仿宋_GB2312" w:cs="仿宋_GB2312"/>
          <w:b w:val="0"/>
          <w:bCs/>
          <w:sz w:val="32"/>
          <w:szCs w:val="32"/>
        </w:rPr>
        <w:t>2019</w:t>
      </w:r>
      <w:r>
        <w:rPr>
          <w:rFonts w:hint="eastAsia" w:ascii="仿宋_GB2312" w:hAnsi="仿宋_GB2312" w:eastAsia="仿宋_GB2312" w:cs="仿宋_GB2312"/>
          <w:b w:val="0"/>
          <w:bCs/>
          <w:sz w:val="32"/>
          <w:szCs w:val="32"/>
        </w:rPr>
        <w:t>年度岗位大练兵活动，</w:t>
      </w:r>
      <w:r>
        <w:rPr>
          <w:rFonts w:hint="eastAsia" w:ascii="Times New Roman" w:hAnsi="Times New Roman" w:eastAsia="仿宋_GB2312" w:cs="仿宋_GB2312"/>
          <w:b w:val="0"/>
          <w:bCs/>
          <w:sz w:val="32"/>
          <w:szCs w:val="32"/>
        </w:rPr>
        <w:t>29</w:t>
      </w:r>
      <w:r>
        <w:rPr>
          <w:rFonts w:hint="eastAsia" w:ascii="仿宋_GB2312" w:hAnsi="仿宋_GB2312" w:eastAsia="仿宋_GB2312" w:cs="仿宋_GB2312"/>
          <w:b w:val="0"/>
          <w:bCs/>
          <w:sz w:val="32"/>
          <w:szCs w:val="32"/>
        </w:rPr>
        <w:t>名员工参加。</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23</w:t>
      </w:r>
      <w:r>
        <w:rPr>
          <w:rFonts w:hint="eastAsia" w:ascii="仿宋_GB2312" w:hAnsi="仿宋_GB2312" w:eastAsia="仿宋_GB2312" w:cs="仿宋_GB2312"/>
          <w:b w:val="0"/>
          <w:bCs/>
          <w:sz w:val="32"/>
          <w:szCs w:val="32"/>
        </w:rPr>
        <w:t>日，昆图朗诵团在昆曲学社举办“春光正好读书时”朗诵沙龙活动，由此也正式启动了“蒲公英”领读计划。</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25</w:t>
      </w:r>
      <w:r>
        <w:rPr>
          <w:rFonts w:hint="eastAsia" w:ascii="仿宋_GB2312" w:hAnsi="仿宋_GB2312" w:eastAsia="仿宋_GB2312" w:cs="仿宋_GB2312"/>
          <w:b w:val="0"/>
          <w:bCs/>
          <w:sz w:val="32"/>
          <w:szCs w:val="32"/>
        </w:rPr>
        <w:t>日，馆长金磊带队对各部门和重点岗位进行了地毯式、无死角安全大检查。</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25</w:t>
      </w:r>
      <w:r>
        <w:rPr>
          <w:rFonts w:hint="eastAsia" w:ascii="仿宋_GB2312" w:hAnsi="仿宋_GB2312" w:eastAsia="仿宋_GB2312" w:cs="仿宋_GB2312"/>
          <w:b w:val="0"/>
          <w:bCs/>
          <w:sz w:val="32"/>
          <w:szCs w:val="32"/>
        </w:rPr>
        <w:t>日，昆山市</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小时自助图书馆和“书香鹿城”项目通过微信面向社会公开征集选址。</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月大事记</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日，向金澄幼儿园捐赠</w:t>
      </w:r>
      <w:r>
        <w:rPr>
          <w:rFonts w:hint="eastAsia" w:ascii="Times New Roman" w:hAnsi="Times New Roman" w:eastAsia="仿宋_GB2312" w:cs="仿宋_GB2312"/>
          <w:b w:val="0"/>
          <w:bCs/>
          <w:sz w:val="32"/>
          <w:szCs w:val="32"/>
        </w:rPr>
        <w:t>600</w:t>
      </w:r>
      <w:r>
        <w:rPr>
          <w:rFonts w:hint="eastAsia" w:ascii="仿宋_GB2312" w:hAnsi="仿宋_GB2312" w:eastAsia="仿宋_GB2312" w:cs="仿宋_GB2312"/>
          <w:b w:val="0"/>
          <w:bCs/>
          <w:sz w:val="32"/>
          <w:szCs w:val="32"/>
        </w:rPr>
        <w:t>册昆山民间故事系列绘本。</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日，昆图读书会第</w:t>
      </w:r>
      <w:r>
        <w:rPr>
          <w:rFonts w:hint="eastAsia" w:ascii="Times New Roman" w:hAnsi="Times New Roman" w:eastAsia="仿宋_GB2312" w:cs="仿宋_GB2312"/>
          <w:b w:val="0"/>
          <w:bCs/>
          <w:sz w:val="32"/>
          <w:szCs w:val="32"/>
        </w:rPr>
        <w:t>79</w:t>
      </w:r>
      <w:r>
        <w:rPr>
          <w:rFonts w:hint="eastAsia" w:ascii="仿宋_GB2312" w:hAnsi="仿宋_GB2312" w:eastAsia="仿宋_GB2312" w:cs="仿宋_GB2312"/>
          <w:b w:val="0"/>
          <w:bCs/>
          <w:sz w:val="32"/>
          <w:szCs w:val="32"/>
        </w:rPr>
        <w:t>期在五楼活动室举办。</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日，小书虫俱乐部在读书乐基地举办亲子交流读书会活动。</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日，首期员工业务交流沙龙活动在五楼会议室进行，</w:t>
      </w:r>
      <w:r>
        <w:rPr>
          <w:rFonts w:hint="eastAsia" w:ascii="Times New Roman" w:hAnsi="Times New Roman" w:eastAsia="仿宋_GB2312" w:cs="仿宋_GB2312"/>
          <w:b w:val="0"/>
          <w:bCs/>
          <w:sz w:val="32"/>
          <w:szCs w:val="32"/>
        </w:rPr>
        <w:t>40</w:t>
      </w:r>
      <w:r>
        <w:rPr>
          <w:rFonts w:hint="eastAsia" w:ascii="仿宋_GB2312" w:hAnsi="仿宋_GB2312" w:eastAsia="仿宋_GB2312" w:cs="仿宋_GB2312"/>
          <w:b w:val="0"/>
          <w:bCs/>
          <w:sz w:val="32"/>
          <w:szCs w:val="32"/>
        </w:rPr>
        <w:t>多名员工参加。</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23</w:t>
      </w:r>
      <w:r>
        <w:rPr>
          <w:rFonts w:hint="eastAsia" w:ascii="仿宋_GB2312" w:hAnsi="仿宋_GB2312" w:eastAsia="仿宋_GB2312" w:cs="仿宋_GB2312"/>
          <w:b w:val="0"/>
          <w:bCs/>
          <w:sz w:val="32"/>
          <w:szCs w:val="32"/>
        </w:rPr>
        <w:t>日，党支部召开党员大会，选举产生了新一届支部委员会。</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14</w:t>
      </w:r>
      <w:r>
        <w:rPr>
          <w:rFonts w:hint="eastAsia" w:ascii="仿宋_GB2312" w:hAnsi="仿宋_GB2312" w:eastAsia="仿宋_GB2312" w:cs="仿宋_GB2312"/>
          <w:b w:val="0"/>
          <w:bCs/>
          <w:sz w:val="32"/>
          <w:szCs w:val="32"/>
        </w:rPr>
        <w:t>日，小书虫俱乐部举办绘本课《雨伞树》。</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14</w:t>
      </w:r>
      <w:r>
        <w:rPr>
          <w:rFonts w:hint="eastAsia" w:ascii="仿宋_GB2312" w:hAnsi="仿宋_GB2312" w:eastAsia="仿宋_GB2312" w:cs="仿宋_GB2312"/>
          <w:b w:val="0"/>
          <w:bCs/>
          <w:sz w:val="32"/>
          <w:szCs w:val="32"/>
        </w:rPr>
        <w:t>日，小书虫小创客活动在读书乐基地举办。</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17</w:t>
      </w:r>
      <w:r>
        <w:rPr>
          <w:rFonts w:hint="eastAsia" w:ascii="仿宋_GB2312" w:hAnsi="仿宋_GB2312" w:eastAsia="仿宋_GB2312" w:cs="仿宋_GB2312"/>
          <w:b w:val="0"/>
          <w:bCs/>
          <w:sz w:val="32"/>
          <w:szCs w:val="32"/>
        </w:rPr>
        <w:t>日，铜仁市碧江区委常委、宣传部部长张海峰一行</w:t>
      </w:r>
      <w:r>
        <w:rPr>
          <w:rFonts w:hint="eastAsia" w:ascii="Times New Roman" w:hAnsi="Times New Roman" w:eastAsia="仿宋_GB2312" w:cs="仿宋_GB2312"/>
          <w:b w:val="0"/>
          <w:bCs/>
          <w:sz w:val="32"/>
          <w:szCs w:val="32"/>
        </w:rPr>
        <w:t>14</w:t>
      </w:r>
      <w:r>
        <w:rPr>
          <w:rFonts w:hint="eastAsia" w:ascii="仿宋_GB2312" w:hAnsi="仿宋_GB2312" w:eastAsia="仿宋_GB2312" w:cs="仿宋_GB2312"/>
          <w:b w:val="0"/>
          <w:bCs/>
          <w:sz w:val="32"/>
          <w:szCs w:val="32"/>
        </w:rPr>
        <w:t>人来馆考察文化事业发展等工作。</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20</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2019</w:t>
      </w:r>
      <w:r>
        <w:rPr>
          <w:rFonts w:hint="eastAsia" w:ascii="仿宋_GB2312" w:hAnsi="仿宋_GB2312" w:eastAsia="仿宋_GB2312" w:cs="仿宋_GB2312"/>
          <w:b w:val="0"/>
          <w:bCs/>
          <w:sz w:val="32"/>
          <w:szCs w:val="32"/>
        </w:rPr>
        <w:t>第十四届昆山阅读节暨"</w:t>
      </w: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w:t>
      </w:r>
      <w:r>
        <w:rPr>
          <w:rFonts w:hint="eastAsia" w:ascii="Times New Roman" w:hAnsi="Times New Roman" w:eastAsia="仿宋_GB2312" w:cs="仿宋_GB2312"/>
          <w:b w:val="0"/>
          <w:bCs/>
          <w:sz w:val="32"/>
          <w:szCs w:val="32"/>
        </w:rPr>
        <w:t>23</w:t>
      </w:r>
      <w:r>
        <w:rPr>
          <w:rFonts w:hint="eastAsia" w:ascii="仿宋_GB2312" w:hAnsi="仿宋_GB2312" w:eastAsia="仿宋_GB2312" w:cs="仿宋_GB2312"/>
          <w:b w:val="0"/>
          <w:bCs/>
          <w:sz w:val="32"/>
          <w:szCs w:val="32"/>
        </w:rPr>
        <w:t>世界读书日"昆山系列活动在昆城广场正式启动。</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20</w:t>
      </w:r>
      <w:r>
        <w:rPr>
          <w:rFonts w:hint="eastAsia" w:ascii="仿宋_GB2312" w:hAnsi="仿宋_GB2312" w:eastAsia="仿宋_GB2312" w:cs="仿宋_GB2312"/>
          <w:b w:val="0"/>
          <w:bCs/>
          <w:sz w:val="32"/>
          <w:szCs w:val="32"/>
        </w:rPr>
        <w:t>日，“书香鹿城”项目正式上线，足不出户就能借到图书，打通图书借阅最后一公里。</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21</w:t>
      </w:r>
      <w:r>
        <w:rPr>
          <w:rFonts w:hint="eastAsia" w:ascii="仿宋_GB2312" w:hAnsi="仿宋_GB2312" w:eastAsia="仿宋_GB2312" w:cs="仿宋_GB2312"/>
          <w:b w:val="0"/>
          <w:bCs/>
          <w:sz w:val="32"/>
          <w:szCs w:val="32"/>
        </w:rPr>
        <w:t>日，举办沈石溪《大自然给了我协作灵感》讲座。</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21</w:t>
      </w:r>
      <w:r>
        <w:rPr>
          <w:rFonts w:hint="eastAsia" w:ascii="仿宋_GB2312" w:hAnsi="仿宋_GB2312" w:eastAsia="仿宋_GB2312" w:cs="仿宋_GB2312"/>
          <w:b w:val="0"/>
          <w:bCs/>
          <w:sz w:val="32"/>
          <w:szCs w:val="32"/>
        </w:rPr>
        <w:t>日，举办郑培凯《梁辰鱼与昆曲雅化的启示》展览和讲座。</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21</w:t>
      </w:r>
      <w:r>
        <w:rPr>
          <w:rFonts w:hint="eastAsia" w:ascii="仿宋_GB2312" w:hAnsi="仿宋_GB2312" w:eastAsia="仿宋_GB2312" w:cs="仿宋_GB2312"/>
          <w:b w:val="0"/>
          <w:bCs/>
          <w:sz w:val="32"/>
          <w:szCs w:val="32"/>
        </w:rPr>
        <w:t>日，第十三期昆图诗词坊“古风运动会”活动在阳澄湖夕露园举办。</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21</w:t>
      </w:r>
      <w:r>
        <w:rPr>
          <w:rFonts w:hint="eastAsia" w:ascii="仿宋_GB2312" w:hAnsi="仿宋_GB2312" w:eastAsia="仿宋_GB2312" w:cs="仿宋_GB2312"/>
          <w:b w:val="0"/>
          <w:bCs/>
          <w:sz w:val="32"/>
          <w:szCs w:val="32"/>
        </w:rPr>
        <w:t>日，昆图读书会第</w:t>
      </w:r>
      <w:r>
        <w:rPr>
          <w:rFonts w:hint="eastAsia" w:ascii="Times New Roman" w:hAnsi="Times New Roman" w:eastAsia="仿宋_GB2312" w:cs="仿宋_GB2312"/>
          <w:b w:val="0"/>
          <w:bCs/>
          <w:sz w:val="32"/>
          <w:szCs w:val="32"/>
        </w:rPr>
        <w:t>80</w:t>
      </w:r>
      <w:r>
        <w:rPr>
          <w:rFonts w:hint="eastAsia" w:ascii="仿宋_GB2312" w:hAnsi="仿宋_GB2312" w:eastAsia="仿宋_GB2312" w:cs="仿宋_GB2312"/>
          <w:b w:val="0"/>
          <w:bCs/>
          <w:sz w:val="32"/>
          <w:szCs w:val="32"/>
        </w:rPr>
        <w:t>期在巴城老街龙云崌茶楼举办，会员宋庆芳分享《你是那人间四月天》。</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月大事记</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日，</w:t>
      </w:r>
      <w:r>
        <w:rPr>
          <w:rFonts w:hint="eastAsia" w:ascii="仿宋_GB2312" w:hAnsi="仿宋_GB2312" w:eastAsia="仿宋_GB2312" w:cs="仿宋_GB2312"/>
          <w:b w:val="0"/>
          <w:bCs/>
          <w:sz w:val="32"/>
          <w:szCs w:val="32"/>
        </w:rPr>
        <w:t>昆图诗词坊一周年活动在五楼读者交流室举办</w:t>
      </w:r>
      <w:r>
        <w:rPr>
          <w:rFonts w:hint="eastAsia" w:ascii="仿宋_GB2312" w:hAnsi="仿宋_GB2312" w:eastAsia="仿宋_GB2312" w:cs="仿宋_GB2312"/>
          <w:b w:val="0"/>
          <w:bCs/>
          <w:sz w:val="32"/>
          <w:szCs w:val="32"/>
        </w:rPr>
        <w:t>。</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13</w:t>
      </w:r>
      <w:r>
        <w:rPr>
          <w:rFonts w:hint="eastAsia" w:ascii="仿宋_GB2312" w:hAnsi="仿宋_GB2312" w:eastAsia="仿宋_GB2312" w:cs="仿宋_GB2312"/>
          <w:b w:val="0"/>
          <w:bCs/>
          <w:sz w:val="32"/>
          <w:szCs w:val="32"/>
        </w:rPr>
        <w:t>日，举办了纪念昆山解放</w:t>
      </w:r>
      <w:r>
        <w:rPr>
          <w:rFonts w:hint="eastAsia" w:ascii="Times New Roman" w:hAnsi="Times New Roman" w:eastAsia="仿宋_GB2312" w:cs="仿宋_GB2312"/>
          <w:b w:val="0"/>
          <w:bCs/>
          <w:sz w:val="32"/>
          <w:szCs w:val="32"/>
        </w:rPr>
        <w:t>70</w:t>
      </w:r>
      <w:r>
        <w:rPr>
          <w:rFonts w:hint="eastAsia" w:ascii="仿宋_GB2312" w:hAnsi="仿宋_GB2312" w:eastAsia="仿宋_GB2312" w:cs="仿宋_GB2312"/>
          <w:b w:val="0"/>
          <w:bCs/>
          <w:sz w:val="32"/>
          <w:szCs w:val="32"/>
        </w:rPr>
        <w:t>周年的系列活动，主要包括《艳阳高照鹿城红——昆山黎明前的战斗记实》讲座，《天翻地覆慨而慷——昆山解放》三进讲座和《天翻地覆慨而慷——纪念昆山解放</w:t>
      </w:r>
      <w:r>
        <w:rPr>
          <w:rFonts w:hint="eastAsia" w:ascii="Times New Roman" w:hAnsi="Times New Roman" w:eastAsia="仿宋_GB2312" w:cs="仿宋_GB2312"/>
          <w:b w:val="0"/>
          <w:bCs/>
          <w:sz w:val="32"/>
          <w:szCs w:val="32"/>
        </w:rPr>
        <w:t>70</w:t>
      </w:r>
      <w:r>
        <w:rPr>
          <w:rFonts w:hint="eastAsia" w:ascii="仿宋_GB2312" w:hAnsi="仿宋_GB2312" w:eastAsia="仿宋_GB2312" w:cs="仿宋_GB2312"/>
          <w:b w:val="0"/>
          <w:bCs/>
          <w:sz w:val="32"/>
          <w:szCs w:val="32"/>
        </w:rPr>
        <w:t>周年图片展》。</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19</w:t>
      </w:r>
      <w:r>
        <w:rPr>
          <w:rFonts w:hint="eastAsia" w:ascii="仿宋_GB2312" w:hAnsi="仿宋_GB2312" w:eastAsia="仿宋_GB2312" w:cs="仿宋_GB2312"/>
          <w:b w:val="0"/>
          <w:bCs/>
          <w:sz w:val="32"/>
          <w:szCs w:val="32"/>
        </w:rPr>
        <w:t>日，昆图朗诵团在锦溪祝甸古窑举办“见证初心”成立</w:t>
      </w: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周年沙龙活动。</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25</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w:t>
      </w:r>
      <w:r>
        <w:rPr>
          <w:rFonts w:hint="eastAsia" w:ascii="仿宋_GB2312" w:hAnsi="仿宋_GB2312" w:eastAsia="仿宋_GB2312" w:cs="仿宋_GB2312"/>
          <w:b w:val="0"/>
          <w:bCs/>
          <w:sz w:val="32"/>
          <w:szCs w:val="32"/>
        </w:rPr>
        <w:t>日，举办公共图书馆服务宣传周推广活动。</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28</w:t>
      </w:r>
      <w:r>
        <w:rPr>
          <w:rFonts w:hint="eastAsia" w:ascii="仿宋_GB2312" w:hAnsi="仿宋_GB2312" w:eastAsia="仿宋_GB2312" w:cs="仿宋_GB2312"/>
          <w:b w:val="0"/>
          <w:bCs/>
          <w:sz w:val="32"/>
          <w:szCs w:val="32"/>
        </w:rPr>
        <w:t>日，珠江学校</w:t>
      </w:r>
      <w:r>
        <w:rPr>
          <w:rFonts w:hint="eastAsia" w:ascii="Times New Roman" w:hAnsi="Times New Roman" w:eastAsia="仿宋_GB2312" w:cs="仿宋_GB2312"/>
          <w:b w:val="0"/>
          <w:bCs/>
          <w:sz w:val="32"/>
          <w:szCs w:val="32"/>
        </w:rPr>
        <w:t>32</w:t>
      </w:r>
      <w:r>
        <w:rPr>
          <w:rFonts w:hint="eastAsia" w:ascii="仿宋_GB2312" w:hAnsi="仿宋_GB2312" w:eastAsia="仿宋_GB2312" w:cs="仿宋_GB2312"/>
          <w:b w:val="0"/>
          <w:bCs/>
          <w:sz w:val="32"/>
          <w:szCs w:val="32"/>
        </w:rPr>
        <w:t>名</w:t>
      </w: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w:t>
      </w: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年级学生走进图书馆，了解图书馆相关知识，体验小小图书管理员与编目员的工作。</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30</w:t>
      </w:r>
      <w:r>
        <w:rPr>
          <w:rFonts w:hint="eastAsia" w:ascii="仿宋_GB2312" w:hAnsi="仿宋_GB2312" w:eastAsia="仿宋_GB2312" w:cs="仿宋_GB2312"/>
          <w:b w:val="0"/>
          <w:bCs/>
          <w:sz w:val="32"/>
          <w:szCs w:val="32"/>
        </w:rPr>
        <w:t>日,江苏省图书馆学会授予昆山市图书馆“</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年度江苏省少儿数字图书馆先进工作单位”荣誉称号。</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30</w:t>
      </w:r>
      <w:r>
        <w:rPr>
          <w:rFonts w:hint="eastAsia" w:ascii="仿宋_GB2312" w:hAnsi="仿宋_GB2312" w:eastAsia="仿宋_GB2312" w:cs="仿宋_GB2312"/>
          <w:b w:val="0"/>
          <w:bCs/>
          <w:sz w:val="32"/>
          <w:szCs w:val="32"/>
        </w:rPr>
        <w:t>日，“书香鹿城”项目投递到借阅柜功能正式启用，首批</w:t>
      </w: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台智能书柜投入使用。</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月大事记</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日，安全生产月动员会议在一楼多功能厅举办，同时开展了垃圾分类培训和消防知识讲座。</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21</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30</w:t>
      </w:r>
      <w:r>
        <w:rPr>
          <w:rFonts w:hint="eastAsia" w:ascii="仿宋_GB2312" w:hAnsi="仿宋_GB2312" w:eastAsia="仿宋_GB2312" w:cs="仿宋_GB2312"/>
          <w:b w:val="0"/>
          <w:bCs/>
          <w:sz w:val="32"/>
          <w:szCs w:val="32"/>
        </w:rPr>
        <w:t>日，孔维治临帖作品书法展在二楼琼花艺苑展厅展出。</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6</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30</w:t>
      </w:r>
      <w:r>
        <w:rPr>
          <w:rFonts w:hint="eastAsia" w:ascii="仿宋_GB2312" w:hAnsi="仿宋_GB2312" w:eastAsia="仿宋_GB2312" w:cs="仿宋_GB2312"/>
          <w:b w:val="0"/>
          <w:bCs/>
          <w:sz w:val="32"/>
          <w:szCs w:val="32"/>
        </w:rPr>
        <w:t>日，举行第一期满天星家长成长课堂“故事达人训练营”。</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月大事记</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日，浙江嘉兴平湖市政协许静副主席一行来馆考察。</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日，全民悦读朗读大会</w:t>
      </w:r>
      <w:r>
        <w:rPr>
          <w:rFonts w:hint="eastAsia" w:ascii="Times New Roman" w:hAnsi="Times New Roman" w:eastAsia="仿宋_GB2312" w:cs="仿宋_GB2312"/>
          <w:b w:val="0"/>
          <w:bCs/>
          <w:sz w:val="32"/>
          <w:szCs w:val="32"/>
        </w:rPr>
        <w:t>2019</w:t>
      </w:r>
      <w:r>
        <w:rPr>
          <w:rFonts w:hint="eastAsia" w:ascii="仿宋_GB2312" w:hAnsi="仿宋_GB2312" w:eastAsia="仿宋_GB2312" w:cs="仿宋_GB2312"/>
          <w:b w:val="0"/>
          <w:bCs/>
          <w:sz w:val="32"/>
          <w:szCs w:val="32"/>
        </w:rPr>
        <w:t>诵读中华经典暨青少年朗读课文大会苏州评选区进京选在吴中区文化馆进行，昆图朗诵团成员喜获佳绩，获得一个</w:t>
      </w: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等奖，</w:t>
      </w: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个二等奖及</w:t>
      </w: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个三等奖。同时三位团员获得了北京总决选参加资格。</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21</w:t>
      </w:r>
      <w:r>
        <w:rPr>
          <w:rFonts w:hint="eastAsia" w:ascii="仿宋_GB2312" w:hAnsi="仿宋_GB2312" w:eastAsia="仿宋_GB2312" w:cs="仿宋_GB2312"/>
          <w:b w:val="0"/>
          <w:bCs/>
          <w:sz w:val="32"/>
          <w:szCs w:val="32"/>
        </w:rPr>
        <w:t>日，小书虫俱乐部举办绘本课《夏天》。</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25</w:t>
      </w:r>
      <w:r>
        <w:rPr>
          <w:rFonts w:hint="eastAsia" w:ascii="仿宋_GB2312" w:hAnsi="仿宋_GB2312" w:eastAsia="仿宋_GB2312" w:cs="仿宋_GB2312"/>
          <w:b w:val="0"/>
          <w:bCs/>
          <w:sz w:val="32"/>
          <w:szCs w:val="32"/>
        </w:rPr>
        <w:t>日，举办“画戏──洁心教你画昆曲”读书交流活动。</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27</w:t>
      </w:r>
      <w:r>
        <w:rPr>
          <w:rFonts w:hint="eastAsia" w:ascii="仿宋_GB2312" w:hAnsi="仿宋_GB2312" w:eastAsia="仿宋_GB2312" w:cs="仿宋_GB2312"/>
          <w:b w:val="0"/>
          <w:bCs/>
          <w:sz w:val="32"/>
          <w:szCs w:val="32"/>
        </w:rPr>
        <w:t>日，第十八期昆图诗词坊活动走进秀美的太极水村——姜杭村。</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28</w:t>
      </w:r>
      <w:r>
        <w:rPr>
          <w:rFonts w:hint="eastAsia" w:ascii="仿宋_GB2312" w:hAnsi="仿宋_GB2312" w:eastAsia="仿宋_GB2312" w:cs="仿宋_GB2312"/>
          <w:b w:val="0"/>
          <w:bCs/>
          <w:sz w:val="32"/>
          <w:szCs w:val="32"/>
        </w:rPr>
        <w:t>日，举行第二期满天星家长成长课堂“巧用绘本 打开亲子阅读之门”</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29</w:t>
      </w:r>
      <w:r>
        <w:rPr>
          <w:rFonts w:hint="eastAsia" w:ascii="仿宋_GB2312" w:hAnsi="仿宋_GB2312" w:eastAsia="仿宋_GB2312" w:cs="仿宋_GB2312"/>
          <w:b w:val="0"/>
          <w:bCs/>
          <w:sz w:val="32"/>
          <w:szCs w:val="32"/>
        </w:rPr>
        <w:t>日，党支部召开全体党员会议，展开</w:t>
      </w: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月份主题党日活动，邀请贺家红同志做题为“为人民谋幸福—深入学习习近平‘不忘初心、牢记使命’“的主题讲座。</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31</w:t>
      </w:r>
      <w:r>
        <w:rPr>
          <w:rFonts w:hint="eastAsia" w:ascii="仿宋_GB2312" w:hAnsi="仿宋_GB2312" w:eastAsia="仿宋_GB2312" w:cs="仿宋_GB2312"/>
          <w:b w:val="0"/>
          <w:bCs/>
          <w:sz w:val="32"/>
          <w:szCs w:val="32"/>
        </w:rPr>
        <w:t>日,“品读昆山”荣获中图学会“</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年阅读推广优秀项目”奖项。</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月大事记</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日，小书虫俱乐部举办绘本课《白罗衫·看状》。</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17</w:t>
      </w:r>
      <w:r>
        <w:rPr>
          <w:rFonts w:hint="eastAsia" w:ascii="仿宋_GB2312" w:hAnsi="仿宋_GB2312" w:eastAsia="仿宋_GB2312" w:cs="仿宋_GB2312"/>
          <w:b w:val="0"/>
          <w:bCs/>
          <w:sz w:val="32"/>
          <w:szCs w:val="32"/>
        </w:rPr>
        <w:t>日，由昆山市图书馆、昆山富士康科技集团联合主办的“家在昆山”蒲公英领读计划诵读活动成功举办。</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18</w:t>
      </w:r>
      <w:r>
        <w:rPr>
          <w:rFonts w:hint="eastAsia" w:ascii="仿宋_GB2312" w:hAnsi="仿宋_GB2312" w:eastAsia="仿宋_GB2312" w:cs="仿宋_GB2312"/>
          <w:b w:val="0"/>
          <w:bCs/>
          <w:sz w:val="32"/>
          <w:szCs w:val="32"/>
        </w:rPr>
        <w:t>日，在五楼活动室举办了</w:t>
      </w:r>
      <w:r>
        <w:rPr>
          <w:rFonts w:hint="eastAsia" w:ascii="Times New Roman" w:hAnsi="Times New Roman" w:eastAsia="仿宋_GB2312" w:cs="仿宋_GB2312"/>
          <w:b w:val="0"/>
          <w:bCs/>
          <w:sz w:val="32"/>
          <w:szCs w:val="32"/>
        </w:rPr>
        <w:t>2019</w:t>
      </w:r>
      <w:r>
        <w:rPr>
          <w:rFonts w:hint="eastAsia" w:ascii="仿宋_GB2312" w:hAnsi="仿宋_GB2312" w:eastAsia="仿宋_GB2312" w:cs="仿宋_GB2312"/>
          <w:b w:val="0"/>
          <w:bCs/>
          <w:sz w:val="32"/>
          <w:szCs w:val="32"/>
        </w:rPr>
        <w:t>年暑期书海导航志愿者交流表彰大会。</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19</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23</w:t>
      </w:r>
      <w:r>
        <w:rPr>
          <w:rFonts w:hint="eastAsia" w:ascii="仿宋_GB2312" w:hAnsi="仿宋_GB2312" w:eastAsia="仿宋_GB2312" w:cs="仿宋_GB2312"/>
          <w:b w:val="0"/>
          <w:bCs/>
          <w:sz w:val="32"/>
          <w:szCs w:val="32"/>
        </w:rPr>
        <w:t>日，第四届快乐作文公益集训营在一楼多功能厅举行。</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日，在亭林园举办了“品读昆山暑期游学”活动。</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8</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28</w:t>
      </w:r>
      <w:r>
        <w:rPr>
          <w:rFonts w:hint="eastAsia" w:ascii="仿宋_GB2312" w:hAnsi="仿宋_GB2312" w:eastAsia="仿宋_GB2312" w:cs="仿宋_GB2312"/>
          <w:b w:val="0"/>
          <w:bCs/>
          <w:sz w:val="32"/>
          <w:szCs w:val="32"/>
        </w:rPr>
        <w:t>日，在一楼多功能报告厅举办了</w:t>
      </w:r>
      <w:r>
        <w:rPr>
          <w:rFonts w:hint="eastAsia" w:ascii="Times New Roman" w:hAnsi="Times New Roman" w:eastAsia="仿宋_GB2312" w:cs="仿宋_GB2312"/>
          <w:b w:val="0"/>
          <w:bCs/>
          <w:sz w:val="32"/>
          <w:szCs w:val="32"/>
        </w:rPr>
        <w:t>2019</w:t>
      </w:r>
      <w:r>
        <w:rPr>
          <w:rFonts w:hint="eastAsia" w:ascii="仿宋_GB2312" w:hAnsi="仿宋_GB2312" w:eastAsia="仿宋_GB2312" w:cs="仿宋_GB2312"/>
          <w:b w:val="0"/>
          <w:bCs/>
          <w:sz w:val="32"/>
          <w:szCs w:val="32"/>
        </w:rPr>
        <w:t>年暑期小雏鹰管理员表彰大会。</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月大事记</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16</w:t>
      </w:r>
      <w:r>
        <w:rPr>
          <w:rFonts w:hint="eastAsia" w:ascii="仿宋_GB2312" w:hAnsi="仿宋_GB2312" w:eastAsia="仿宋_GB2312" w:cs="仿宋_GB2312"/>
          <w:b w:val="0"/>
          <w:bCs/>
          <w:sz w:val="32"/>
          <w:szCs w:val="32"/>
        </w:rPr>
        <w:t>日，“墨舞华彩·中华人民共和国成立</w:t>
      </w:r>
      <w:r>
        <w:rPr>
          <w:rFonts w:hint="eastAsia" w:ascii="Times New Roman" w:hAnsi="Times New Roman" w:eastAsia="仿宋_GB2312" w:cs="仿宋_GB2312"/>
          <w:b w:val="0"/>
          <w:bCs/>
          <w:sz w:val="32"/>
          <w:szCs w:val="32"/>
        </w:rPr>
        <w:t>70</w:t>
      </w:r>
      <w:r>
        <w:rPr>
          <w:rFonts w:hint="eastAsia" w:ascii="仿宋_GB2312" w:hAnsi="仿宋_GB2312" w:eastAsia="仿宋_GB2312" w:cs="仿宋_GB2312"/>
          <w:b w:val="0"/>
          <w:bCs/>
          <w:sz w:val="32"/>
          <w:szCs w:val="32"/>
        </w:rPr>
        <w:t>周年——</w:t>
      </w:r>
      <w:r>
        <w:rPr>
          <w:rFonts w:hint="eastAsia" w:ascii="Times New Roman" w:hAnsi="Times New Roman" w:eastAsia="仿宋_GB2312" w:cs="仿宋_GB2312"/>
          <w:b w:val="0"/>
          <w:bCs/>
          <w:sz w:val="32"/>
          <w:szCs w:val="32"/>
        </w:rPr>
        <w:t>2019</w:t>
      </w:r>
      <w:r>
        <w:rPr>
          <w:rFonts w:hint="eastAsia" w:ascii="仿宋_GB2312" w:hAnsi="仿宋_GB2312" w:eastAsia="仿宋_GB2312" w:cs="仿宋_GB2312"/>
          <w:b w:val="0"/>
          <w:bCs/>
          <w:sz w:val="32"/>
          <w:szCs w:val="32"/>
        </w:rPr>
        <w:t>沪昆两地书法艺术家联合画展”在二楼琼花艺苑展出。</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日，小书虫俱乐部举办绘本课《中秋节》。</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日，全市公共图书馆总分馆工作会议在周庄镇文化体育活动中心多功能厅召开。</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15</w:t>
      </w:r>
      <w:r>
        <w:rPr>
          <w:rFonts w:hint="eastAsia" w:ascii="仿宋_GB2312" w:hAnsi="仿宋_GB2312" w:eastAsia="仿宋_GB2312" w:cs="仿宋_GB2312"/>
          <w:b w:val="0"/>
          <w:bCs/>
          <w:sz w:val="32"/>
          <w:szCs w:val="32"/>
        </w:rPr>
        <w:t>日，小书虫小创客活动《</w:t>
      </w:r>
      <w:r>
        <w:rPr>
          <w:rFonts w:hint="eastAsia" w:ascii="Times New Roman" w:hAnsi="Times New Roman" w:eastAsia="仿宋_GB2312" w:cs="仿宋_GB2312"/>
          <w:b w:val="0"/>
          <w:bCs/>
          <w:sz w:val="32"/>
          <w:szCs w:val="32"/>
        </w:rPr>
        <w:t>2019</w:t>
      </w:r>
      <w:r>
        <w:rPr>
          <w:rFonts w:hint="eastAsia" w:ascii="仿宋_GB2312" w:hAnsi="仿宋_GB2312" w:eastAsia="仿宋_GB2312" w:cs="仿宋_GB2312"/>
          <w:b w:val="0"/>
          <w:bCs/>
          <w:sz w:val="32"/>
          <w:szCs w:val="32"/>
        </w:rPr>
        <w:t>月满中秋：兔儿灯》在读书乐基地举办。</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18</w:t>
      </w:r>
      <w:r>
        <w:rPr>
          <w:rFonts w:hint="eastAsia" w:ascii="仿宋_GB2312" w:hAnsi="仿宋_GB2312" w:eastAsia="仿宋_GB2312" w:cs="仿宋_GB2312"/>
          <w:b w:val="0"/>
          <w:bCs/>
          <w:sz w:val="32"/>
          <w:szCs w:val="32"/>
        </w:rPr>
        <w:t>日，学习贯彻习近平总书记给国家图书馆老专家回信精神座谈会在五楼会议室召开，全馆中层参加。</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19</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27</w:t>
      </w:r>
      <w:r>
        <w:rPr>
          <w:rFonts w:hint="eastAsia" w:ascii="仿宋_GB2312" w:hAnsi="仿宋_GB2312" w:eastAsia="仿宋_GB2312" w:cs="仿宋_GB2312"/>
          <w:b w:val="0"/>
          <w:bCs/>
          <w:sz w:val="32"/>
          <w:szCs w:val="32"/>
        </w:rPr>
        <w:t>日，“翰墨光影庆华诞”——昆山市党外人士书法、美术、摄影作品展在二楼琼花艺苑展出。</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22</w:t>
      </w:r>
      <w:r>
        <w:rPr>
          <w:rFonts w:hint="eastAsia" w:ascii="仿宋_GB2312" w:hAnsi="仿宋_GB2312" w:eastAsia="仿宋_GB2312" w:cs="仿宋_GB2312"/>
          <w:b w:val="0"/>
          <w:bCs/>
          <w:sz w:val="32"/>
          <w:szCs w:val="32"/>
        </w:rPr>
        <w:t>日，小书虫艺术课《北京天安门》在读书乐基地举办。</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9</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22</w:t>
      </w:r>
      <w:r>
        <w:rPr>
          <w:rFonts w:hint="eastAsia" w:ascii="仿宋_GB2312" w:hAnsi="仿宋_GB2312" w:eastAsia="仿宋_GB2312" w:cs="仿宋_GB2312"/>
          <w:b w:val="0"/>
          <w:bCs/>
          <w:sz w:val="32"/>
          <w:szCs w:val="32"/>
        </w:rPr>
        <w:t>日，红色经典《伟大的梦想》读书分享会在五楼活动室举办。</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月大事记</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13</w:t>
      </w:r>
      <w:r>
        <w:rPr>
          <w:rFonts w:hint="eastAsia" w:ascii="仿宋_GB2312" w:hAnsi="仿宋_GB2312" w:eastAsia="仿宋_GB2312" w:cs="仿宋_GB2312"/>
          <w:b w:val="0"/>
          <w:bCs/>
          <w:sz w:val="32"/>
          <w:szCs w:val="32"/>
        </w:rPr>
        <w:t>日，昆图读书会第</w:t>
      </w:r>
      <w:r>
        <w:rPr>
          <w:rFonts w:hint="eastAsia" w:ascii="Times New Roman" w:hAnsi="Times New Roman" w:eastAsia="仿宋_GB2312" w:cs="仿宋_GB2312"/>
          <w:b w:val="0"/>
          <w:bCs/>
          <w:sz w:val="32"/>
          <w:szCs w:val="32"/>
        </w:rPr>
        <w:t>91</w:t>
      </w:r>
      <w:r>
        <w:rPr>
          <w:rFonts w:hint="eastAsia" w:ascii="仿宋_GB2312" w:hAnsi="仿宋_GB2312" w:eastAsia="仿宋_GB2312" w:cs="仿宋_GB2312"/>
          <w:b w:val="0"/>
          <w:bCs/>
          <w:sz w:val="32"/>
          <w:szCs w:val="32"/>
        </w:rPr>
        <w:t>期在五楼活动室举办，分享主题是《建国大业》。</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16</w:t>
      </w:r>
      <w:r>
        <w:rPr>
          <w:rFonts w:hint="eastAsia" w:ascii="仿宋_GB2312" w:hAnsi="仿宋_GB2312" w:eastAsia="仿宋_GB2312" w:cs="仿宋_GB2312"/>
          <w:b w:val="0"/>
          <w:bCs/>
          <w:sz w:val="32"/>
          <w:szCs w:val="32"/>
        </w:rPr>
        <w:t>日，党支部部分党员参加了“初心理想·先锋历练”党性教育专题活动，参观了昆山开发区党群服务中心、花都社区党群服务站、枫景苑社区党群服务站和昆山南站铁路护路工作站等。</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20</w:t>
      </w:r>
      <w:r>
        <w:rPr>
          <w:rFonts w:hint="eastAsia" w:ascii="仿宋_GB2312" w:hAnsi="仿宋_GB2312" w:eastAsia="仿宋_GB2312" w:cs="仿宋_GB2312"/>
          <w:b w:val="0"/>
          <w:bCs/>
          <w:sz w:val="32"/>
          <w:szCs w:val="32"/>
        </w:rPr>
        <w:t>日，第三季《中华好诗词》节目总冠军、《诗词大会》的诗词达人石继航老师做客市民大讲坛带来《唐朝入仕生存指南》专题讲座。</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23</w:t>
      </w:r>
      <w:r>
        <w:rPr>
          <w:rFonts w:hint="eastAsia" w:ascii="仿宋_GB2312" w:hAnsi="仿宋_GB2312" w:eastAsia="仿宋_GB2312" w:cs="仿宋_GB2312"/>
          <w:b w:val="0"/>
          <w:bCs/>
          <w:sz w:val="32"/>
          <w:szCs w:val="32"/>
        </w:rPr>
        <w:t>日，我馆启动《岗位日常工作规范》集中学习，全馆馆员按部门分组，在分管领导和部门负责人的带领下学习《岗位日常工作规范》。</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23</w:t>
      </w:r>
      <w:r>
        <w:rPr>
          <w:rFonts w:hint="eastAsia" w:ascii="仿宋_GB2312" w:hAnsi="仿宋_GB2312" w:eastAsia="仿宋_GB2312" w:cs="仿宋_GB2312"/>
          <w:b w:val="0"/>
          <w:bCs/>
          <w:sz w:val="32"/>
          <w:szCs w:val="32"/>
        </w:rPr>
        <w:t>-</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日，昆山市“满天星”服务项目分别走进蝶湖湾小学和珠江学校。</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25</w:t>
      </w:r>
      <w:r>
        <w:rPr>
          <w:rFonts w:hint="eastAsia" w:ascii="仿宋_GB2312" w:hAnsi="仿宋_GB2312" w:eastAsia="仿宋_GB2312" w:cs="仿宋_GB2312"/>
          <w:b w:val="0"/>
          <w:bCs/>
          <w:sz w:val="32"/>
          <w:szCs w:val="32"/>
        </w:rPr>
        <w:t>日，《昆山市民大讲坛》获</w:t>
      </w:r>
      <w:r>
        <w:rPr>
          <w:rFonts w:hint="eastAsia" w:ascii="Times New Roman" w:hAnsi="Times New Roman" w:eastAsia="仿宋_GB2312" w:cs="仿宋_GB2312"/>
          <w:b w:val="0"/>
          <w:bCs/>
          <w:sz w:val="32"/>
          <w:szCs w:val="32"/>
        </w:rPr>
        <w:t>2019</w:t>
      </w:r>
      <w:r>
        <w:rPr>
          <w:rFonts w:hint="eastAsia" w:ascii="仿宋_GB2312" w:hAnsi="仿宋_GB2312" w:eastAsia="仿宋_GB2312" w:cs="仿宋_GB2312"/>
          <w:b w:val="0"/>
          <w:bCs/>
          <w:sz w:val="32"/>
          <w:szCs w:val="32"/>
        </w:rPr>
        <w:t>年苏州市“社区教育品牌项目”。</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28</w:t>
      </w:r>
      <w:r>
        <w:rPr>
          <w:rFonts w:hint="eastAsia" w:ascii="仿宋_GB2312" w:hAnsi="仿宋_GB2312" w:eastAsia="仿宋_GB2312" w:cs="仿宋_GB2312"/>
          <w:b w:val="0"/>
          <w:bCs/>
          <w:sz w:val="32"/>
          <w:szCs w:val="32"/>
        </w:rPr>
        <w:t>日，昆山市图书馆荣获“苏州市健康场所建设典型案例”。</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29</w:t>
      </w:r>
      <w:r>
        <w:rPr>
          <w:rFonts w:hint="eastAsia" w:ascii="仿宋_GB2312" w:hAnsi="仿宋_GB2312" w:eastAsia="仿宋_GB2312" w:cs="仿宋_GB2312"/>
          <w:b w:val="0"/>
          <w:bCs/>
          <w:sz w:val="32"/>
          <w:szCs w:val="32"/>
        </w:rPr>
        <w:t>日，馆党支部召开“不忘初心、牢记使命”主题教育集中学习。</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30</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31</w:t>
      </w:r>
      <w:r>
        <w:rPr>
          <w:rFonts w:hint="eastAsia" w:ascii="仿宋_GB2312" w:hAnsi="仿宋_GB2312" w:eastAsia="仿宋_GB2312" w:cs="仿宋_GB2312"/>
          <w:b w:val="0"/>
          <w:bCs/>
          <w:sz w:val="32"/>
          <w:szCs w:val="32"/>
        </w:rPr>
        <w:t>日，举办了总分馆服务体系考察学习班，组织来自区镇分馆、城市管理办事处以及我馆相关工作人员共</w:t>
      </w:r>
      <w:r>
        <w:rPr>
          <w:rFonts w:hint="eastAsia" w:ascii="Times New Roman" w:hAnsi="Times New Roman" w:eastAsia="仿宋_GB2312" w:cs="仿宋_GB2312"/>
          <w:b w:val="0"/>
          <w:bCs/>
          <w:sz w:val="32"/>
          <w:szCs w:val="32"/>
        </w:rPr>
        <w:t>36</w:t>
      </w:r>
      <w:r>
        <w:rPr>
          <w:rFonts w:hint="eastAsia" w:ascii="仿宋_GB2312" w:hAnsi="仿宋_GB2312" w:eastAsia="仿宋_GB2312" w:cs="仿宋_GB2312"/>
          <w:b w:val="0"/>
          <w:bCs/>
          <w:sz w:val="32"/>
          <w:szCs w:val="32"/>
        </w:rPr>
        <w:t>名前往江阴市图书馆和扬州市图书馆考察学习。</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月大事记</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7</w:t>
      </w:r>
      <w:r>
        <w:rPr>
          <w:rFonts w:hint="eastAsia" w:ascii="仿宋_GB2312" w:hAnsi="仿宋_GB2312" w:eastAsia="仿宋_GB2312" w:cs="仿宋_GB2312"/>
          <w:b w:val="0"/>
          <w:bCs/>
          <w:sz w:val="32"/>
          <w:szCs w:val="32"/>
        </w:rPr>
        <w:t>日，支部党员到昆山市党员政治生活馆参观学习，开展了一次别开生面的主题党日活动。</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10</w:t>
      </w:r>
      <w:r>
        <w:rPr>
          <w:rFonts w:hint="eastAsia" w:ascii="仿宋_GB2312" w:hAnsi="仿宋_GB2312" w:eastAsia="仿宋_GB2312" w:cs="仿宋_GB2312"/>
          <w:b w:val="0"/>
          <w:bCs/>
          <w:sz w:val="32"/>
          <w:szCs w:val="32"/>
        </w:rPr>
        <w:t>日，昆图读书会</w:t>
      </w:r>
      <w:r>
        <w:rPr>
          <w:rFonts w:hint="eastAsia" w:ascii="Times New Roman" w:hAnsi="Times New Roman" w:eastAsia="仿宋_GB2312" w:cs="仿宋_GB2312"/>
          <w:b w:val="0"/>
          <w:bCs/>
          <w:sz w:val="32"/>
          <w:szCs w:val="32"/>
        </w:rPr>
        <w:t>4</w:t>
      </w:r>
      <w:r>
        <w:rPr>
          <w:rFonts w:hint="eastAsia" w:ascii="仿宋_GB2312" w:hAnsi="仿宋_GB2312" w:eastAsia="仿宋_GB2312" w:cs="仿宋_GB2312"/>
          <w:b w:val="0"/>
          <w:bCs/>
          <w:sz w:val="32"/>
          <w:szCs w:val="32"/>
        </w:rPr>
        <w:t>周年特别活动在五楼活动室举办，共有</w:t>
      </w:r>
      <w:r>
        <w:rPr>
          <w:rFonts w:hint="eastAsia" w:ascii="Times New Roman" w:hAnsi="Times New Roman" w:eastAsia="仿宋_GB2312" w:cs="仿宋_GB2312"/>
          <w:b w:val="0"/>
          <w:bCs/>
          <w:sz w:val="32"/>
          <w:szCs w:val="32"/>
        </w:rPr>
        <w:t>20</w:t>
      </w:r>
      <w:r>
        <w:rPr>
          <w:rFonts w:hint="eastAsia" w:ascii="仿宋_GB2312" w:hAnsi="仿宋_GB2312" w:eastAsia="仿宋_GB2312" w:cs="仿宋_GB2312"/>
          <w:b w:val="0"/>
          <w:bCs/>
          <w:sz w:val="32"/>
          <w:szCs w:val="32"/>
        </w:rPr>
        <w:t>名书友参加。</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14</w:t>
      </w:r>
      <w:r>
        <w:rPr>
          <w:rFonts w:hint="eastAsia" w:ascii="仿宋_GB2312" w:hAnsi="仿宋_GB2312" w:eastAsia="仿宋_GB2312" w:cs="仿宋_GB2312"/>
          <w:b w:val="0"/>
          <w:bCs/>
          <w:sz w:val="32"/>
          <w:szCs w:val="32"/>
        </w:rPr>
        <w:t>日，市文体广旅局党委委员、副局长周骁来到市图书馆与班子成员进行谈心谈话。</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15</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日，“秦峰墨韵”张阿五硬笔书法作品展在二楼琼花艺苑展厅开展。</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18</w:t>
      </w:r>
      <w:r>
        <w:rPr>
          <w:rFonts w:hint="eastAsia" w:ascii="仿宋_GB2312" w:hAnsi="仿宋_GB2312" w:eastAsia="仿宋_GB2312" w:cs="仿宋_GB2312"/>
          <w:b w:val="0"/>
          <w:bCs/>
          <w:sz w:val="32"/>
          <w:szCs w:val="32"/>
        </w:rPr>
        <w:t>日，《昆图朗诵团》获苏州市优秀阅读推广组织奖。</w:t>
      </w: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18</w:t>
      </w:r>
      <w:r>
        <w:rPr>
          <w:rFonts w:hint="eastAsia" w:ascii="仿宋_GB2312" w:hAnsi="仿宋_GB2312" w:eastAsia="仿宋_GB2312" w:cs="仿宋_GB2312"/>
          <w:b w:val="0"/>
          <w:bCs/>
          <w:sz w:val="32"/>
          <w:szCs w:val="32"/>
        </w:rPr>
        <w:t>日，“满天星”亲子阅读推广项目获苏州市优秀阅读创新项目。</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20</w:t>
      </w:r>
      <w:r>
        <w:rPr>
          <w:rFonts w:hint="eastAsia" w:ascii="仿宋_GB2312" w:hAnsi="仿宋_GB2312" w:eastAsia="仿宋_GB2312" w:cs="仿宋_GB2312"/>
          <w:b w:val="0"/>
          <w:bCs/>
          <w:sz w:val="32"/>
          <w:szCs w:val="32"/>
        </w:rPr>
        <w:t>日，昆山市“满天星”亲子大讲坛走进紫竹小学，青年女作家陈迅喆为学生带去了《用诗歌绘本打开写作的魔法大门》讲座。</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21</w:t>
      </w:r>
      <w:r>
        <w:rPr>
          <w:rFonts w:hint="eastAsia" w:ascii="仿宋_GB2312" w:hAnsi="仿宋_GB2312" w:eastAsia="仿宋_GB2312" w:cs="仿宋_GB2312"/>
          <w:b w:val="0"/>
          <w:bCs/>
          <w:sz w:val="32"/>
          <w:szCs w:val="32"/>
        </w:rPr>
        <w:t>日，蝶湖湾小学</w:t>
      </w:r>
      <w:r>
        <w:rPr>
          <w:rFonts w:hint="eastAsia" w:ascii="Times New Roman" w:hAnsi="Times New Roman" w:eastAsia="仿宋_GB2312" w:cs="仿宋_GB2312"/>
          <w:b w:val="0"/>
          <w:bCs/>
          <w:sz w:val="32"/>
          <w:szCs w:val="32"/>
        </w:rPr>
        <w:t>30</w:t>
      </w:r>
      <w:r>
        <w:rPr>
          <w:rFonts w:hint="eastAsia" w:ascii="仿宋_GB2312" w:hAnsi="仿宋_GB2312" w:eastAsia="仿宋_GB2312" w:cs="仿宋_GB2312"/>
          <w:b w:val="0"/>
          <w:bCs/>
          <w:sz w:val="32"/>
          <w:szCs w:val="32"/>
        </w:rPr>
        <w:t>位三年级学生来馆体验小小图书管理员工作。</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22</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日，举办第二届读者节。</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23</w:t>
      </w:r>
      <w:r>
        <w:rPr>
          <w:rFonts w:hint="eastAsia" w:ascii="仿宋_GB2312" w:hAnsi="仿宋_GB2312" w:eastAsia="仿宋_GB2312" w:cs="仿宋_GB2312"/>
          <w:b w:val="0"/>
          <w:bCs/>
          <w:sz w:val="32"/>
          <w:szCs w:val="32"/>
        </w:rPr>
        <w:t>日，“秋天的收获”诗文朗诵会暨昆图优秀读者表彰仪式在二楼报告厅举办。</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28</w:t>
      </w:r>
      <w:r>
        <w:rPr>
          <w:rFonts w:hint="eastAsia" w:ascii="仿宋_GB2312" w:hAnsi="仿宋_GB2312" w:eastAsia="仿宋_GB2312" w:cs="仿宋_GB2312"/>
          <w:b w:val="0"/>
          <w:bCs/>
          <w:sz w:val="32"/>
          <w:szCs w:val="32"/>
        </w:rPr>
        <w:t xml:space="preserve">日, </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小时自助图书馆枫景苑分馆、</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小时自助图书馆嘉禾社区分馆、</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小时自助图书馆绿中海分馆正式开馆。</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11</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29</w:t>
      </w:r>
      <w:r>
        <w:rPr>
          <w:rFonts w:hint="eastAsia" w:ascii="仿宋_GB2312" w:hAnsi="仿宋_GB2312" w:eastAsia="仿宋_GB2312" w:cs="仿宋_GB2312"/>
          <w:b w:val="0"/>
          <w:bCs/>
          <w:sz w:val="32"/>
          <w:szCs w:val="32"/>
        </w:rPr>
        <w:t>日，昆山市图书馆</w:t>
      </w:r>
      <w:r>
        <w:rPr>
          <w:rFonts w:hint="eastAsia" w:ascii="仿宋_GB2312" w:hAnsi="仿宋_GB2312" w:eastAsia="仿宋_GB2312" w:cs="仿宋_GB2312"/>
          <w:b w:val="0"/>
          <w:bCs/>
          <w:sz w:val="32"/>
          <w:szCs w:val="32"/>
        </w:rPr>
        <w:t>获江苏省文化和旅游厅授予的“</w:t>
      </w:r>
      <w:r>
        <w:rPr>
          <w:rFonts w:hint="eastAsia" w:ascii="Times New Roman" w:hAnsi="Times New Roman" w:eastAsia="仿宋_GB2312" w:cs="仿宋_GB2312"/>
          <w:b w:val="0"/>
          <w:bCs/>
          <w:sz w:val="32"/>
          <w:szCs w:val="32"/>
        </w:rPr>
        <w:t>2019</w:t>
      </w:r>
      <w:r>
        <w:rPr>
          <w:rFonts w:hint="eastAsia" w:ascii="仿宋_GB2312" w:hAnsi="仿宋_GB2312" w:eastAsia="仿宋_GB2312" w:cs="仿宋_GB2312"/>
          <w:b w:val="0"/>
          <w:bCs/>
          <w:sz w:val="32"/>
          <w:szCs w:val="32"/>
        </w:rPr>
        <w:t>年度全省红领巾读书征文评奖活动组织奖”。</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月大事记</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5</w:t>
      </w:r>
      <w:r>
        <w:rPr>
          <w:rFonts w:hint="eastAsia" w:ascii="仿宋_GB2312" w:hAnsi="仿宋_GB2312" w:eastAsia="仿宋_GB2312" w:cs="仿宋_GB2312"/>
          <w:b w:val="0"/>
          <w:bCs/>
          <w:sz w:val="32"/>
          <w:szCs w:val="32"/>
        </w:rPr>
        <w:t>日，《贯彻落实公共图书馆法培训班》来我市考察图书馆总分馆体系，参观了市图书馆、昆城分馆和周庄</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小时自助图书馆。</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日，根据苏文明委〔</w:t>
      </w:r>
      <w:r>
        <w:rPr>
          <w:rFonts w:hint="eastAsia" w:ascii="Times New Roman" w:hAnsi="Times New Roman" w:eastAsia="仿宋_GB2312" w:cs="仿宋_GB2312"/>
          <w:b w:val="0"/>
          <w:bCs/>
          <w:sz w:val="32"/>
          <w:szCs w:val="32"/>
        </w:rPr>
        <w:t>2019</w:t>
      </w:r>
      <w:r>
        <w:rPr>
          <w:rFonts w:hint="eastAsia" w:ascii="仿宋_GB2312" w:hAnsi="仿宋_GB2312" w:eastAsia="仿宋_GB2312" w:cs="仿宋_GB2312"/>
          <w:b w:val="0"/>
          <w:bCs/>
          <w:sz w:val="32"/>
          <w:szCs w:val="32"/>
        </w:rPr>
        <w:t>〕</w:t>
      </w:r>
      <w:r>
        <w:rPr>
          <w:rFonts w:hint="eastAsia" w:ascii="Times New Roman" w:hAnsi="Times New Roman" w:eastAsia="仿宋_GB2312" w:cs="仿宋_GB2312"/>
          <w:b w:val="0"/>
          <w:bCs/>
          <w:sz w:val="32"/>
          <w:szCs w:val="32"/>
        </w:rPr>
        <w:t>15</w:t>
      </w:r>
      <w:r>
        <w:rPr>
          <w:rFonts w:hint="eastAsia" w:ascii="仿宋_GB2312" w:hAnsi="仿宋_GB2312" w:eastAsia="仿宋_GB2312" w:cs="仿宋_GB2312"/>
          <w:b w:val="0"/>
          <w:bCs/>
          <w:sz w:val="32"/>
          <w:szCs w:val="32"/>
        </w:rPr>
        <w:t>号文件，昆山市图书馆荣获</w:t>
      </w:r>
      <w:r>
        <w:rPr>
          <w:rFonts w:hint="eastAsia" w:ascii="Times New Roman" w:hAnsi="Times New Roman" w:eastAsia="仿宋_GB2312" w:cs="仿宋_GB2312"/>
          <w:b w:val="0"/>
          <w:bCs/>
          <w:sz w:val="32"/>
          <w:szCs w:val="32"/>
        </w:rPr>
        <w:t>2016</w:t>
      </w:r>
      <w:r>
        <w:rPr>
          <w:rFonts w:hint="eastAsia" w:ascii="仿宋_GB2312" w:hAnsi="仿宋_GB2312" w:eastAsia="仿宋_GB2312" w:cs="仿宋_GB2312"/>
          <w:b w:val="0"/>
          <w:bCs/>
          <w:sz w:val="32"/>
          <w:szCs w:val="32"/>
        </w:rPr>
        <w:t>—</w:t>
      </w:r>
      <w:r>
        <w:rPr>
          <w:rFonts w:hint="eastAsia" w:ascii="Times New Roman" w:hAnsi="Times New Roman" w:eastAsia="仿宋_GB2312" w:cs="仿宋_GB2312"/>
          <w:b w:val="0"/>
          <w:bCs/>
          <w:sz w:val="32"/>
          <w:szCs w:val="32"/>
        </w:rPr>
        <w:t>2018</w:t>
      </w:r>
      <w:r>
        <w:rPr>
          <w:rFonts w:hint="eastAsia" w:ascii="仿宋_GB2312" w:hAnsi="仿宋_GB2312" w:eastAsia="仿宋_GB2312" w:cs="仿宋_GB2312"/>
          <w:b w:val="0"/>
          <w:bCs/>
          <w:sz w:val="32"/>
          <w:szCs w:val="32"/>
        </w:rPr>
        <w:t>年度“江苏省文明单位”称号。</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日，馆长金磊、馆员杨利丽的课题《</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小时自助图书馆建设调查报告》获得第三届苏州市群众文化“繁星奖”理论研究成果铜奖。</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18</w:t>
      </w:r>
      <w:r>
        <w:rPr>
          <w:rFonts w:hint="eastAsia" w:ascii="仿宋_GB2312" w:hAnsi="仿宋_GB2312" w:eastAsia="仿宋_GB2312" w:cs="仿宋_GB2312"/>
          <w:b w:val="0"/>
          <w:bCs/>
          <w:sz w:val="32"/>
          <w:szCs w:val="32"/>
        </w:rPr>
        <w:t>日，昆山市图书馆</w:t>
      </w:r>
      <w:r>
        <w:rPr>
          <w:rFonts w:hint="eastAsia" w:ascii="仿宋_GB2312" w:hAnsi="仿宋_GB2312" w:eastAsia="仿宋_GB2312" w:cs="仿宋_GB2312"/>
          <w:b w:val="0"/>
          <w:bCs/>
          <w:sz w:val="32"/>
          <w:szCs w:val="32"/>
        </w:rPr>
        <w:t>获江苏省文化和旅游厅授予的“</w:t>
      </w:r>
      <w:r>
        <w:rPr>
          <w:rFonts w:hint="eastAsia" w:ascii="Times New Roman" w:hAnsi="Times New Roman" w:eastAsia="仿宋_GB2312" w:cs="仿宋_GB2312"/>
          <w:b w:val="0"/>
          <w:bCs/>
          <w:sz w:val="32"/>
          <w:szCs w:val="32"/>
        </w:rPr>
        <w:t>2019</w:t>
      </w:r>
      <w:r>
        <w:rPr>
          <w:rFonts w:hint="eastAsia" w:ascii="仿宋_GB2312" w:hAnsi="仿宋_GB2312" w:eastAsia="仿宋_GB2312" w:cs="仿宋_GB2312"/>
          <w:b w:val="0"/>
          <w:bCs/>
          <w:sz w:val="32"/>
          <w:szCs w:val="32"/>
        </w:rPr>
        <w:t>年度全省公共图书馆业务竞赛获奖团体三等奖”。馆员杨利丽获得个人二等奖，殷玲获得个人三等奖。</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22</w:t>
      </w:r>
      <w:r>
        <w:rPr>
          <w:rFonts w:hint="eastAsia" w:ascii="仿宋_GB2312" w:hAnsi="仿宋_GB2312" w:eastAsia="仿宋_GB2312" w:cs="仿宋_GB2312"/>
          <w:b w:val="0"/>
          <w:bCs/>
          <w:sz w:val="32"/>
          <w:szCs w:val="32"/>
        </w:rPr>
        <w:t>日，小书虫俱乐部举办绘本课《冬天》。</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小时自助图书馆科创总部分馆、</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小时自助图书馆亭林片玉分馆开馆。</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30</w:t>
      </w:r>
      <w:r>
        <w:rPr>
          <w:rFonts w:hint="eastAsia" w:ascii="仿宋_GB2312" w:hAnsi="仿宋_GB2312" w:eastAsia="仿宋_GB2312" w:cs="仿宋_GB2312"/>
          <w:b w:val="0"/>
          <w:bCs/>
          <w:sz w:val="32"/>
          <w:szCs w:val="32"/>
        </w:rPr>
        <w:t>日，昆山市图书馆</w:t>
      </w:r>
      <w:r>
        <w:rPr>
          <w:rFonts w:hint="eastAsia" w:ascii="仿宋_GB2312" w:hAnsi="仿宋_GB2312" w:eastAsia="仿宋_GB2312" w:cs="仿宋_GB2312"/>
          <w:b w:val="0"/>
          <w:bCs/>
          <w:sz w:val="32"/>
          <w:szCs w:val="32"/>
        </w:rPr>
        <w:t>获苏州市文化广电和旅游局</w:t>
      </w:r>
      <w:r>
        <w:rPr>
          <w:rFonts w:hint="eastAsia" w:ascii="仿宋_GB2312" w:hAnsi="仿宋_GB2312" w:eastAsia="仿宋_GB2312" w:cs="仿宋_GB2312"/>
          <w:b w:val="0"/>
          <w:bCs/>
          <w:sz w:val="32"/>
          <w:szCs w:val="32"/>
        </w:rPr>
        <w:t>授予的“</w:t>
      </w:r>
      <w:r>
        <w:rPr>
          <w:rFonts w:hint="eastAsia" w:ascii="Times New Roman" w:hAnsi="Times New Roman" w:eastAsia="仿宋_GB2312" w:cs="仿宋_GB2312"/>
          <w:b w:val="0"/>
          <w:bCs/>
          <w:sz w:val="32"/>
          <w:szCs w:val="32"/>
        </w:rPr>
        <w:t>2019</w:t>
      </w:r>
      <w:r>
        <w:rPr>
          <w:rFonts w:hint="eastAsia" w:ascii="仿宋_GB2312" w:hAnsi="仿宋_GB2312" w:eastAsia="仿宋_GB2312" w:cs="仿宋_GB2312"/>
          <w:b w:val="0"/>
          <w:bCs/>
          <w:sz w:val="32"/>
          <w:szCs w:val="32"/>
        </w:rPr>
        <w:t>年苏州市红领巾读书征文比赛组织奖”。</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仿宋_GB2312"/>
          <w:b w:val="0"/>
          <w:bCs/>
          <w:sz w:val="32"/>
          <w:szCs w:val="32"/>
        </w:rPr>
        <w:t>12</w:t>
      </w:r>
      <w:r>
        <w:rPr>
          <w:rFonts w:hint="eastAsia" w:ascii="仿宋_GB2312" w:hAnsi="仿宋_GB2312" w:eastAsia="仿宋_GB2312" w:cs="仿宋_GB2312"/>
          <w:b w:val="0"/>
          <w:bCs/>
          <w:sz w:val="32"/>
          <w:szCs w:val="32"/>
        </w:rPr>
        <w:t>月</w:t>
      </w:r>
      <w:r>
        <w:rPr>
          <w:rFonts w:hint="eastAsia" w:ascii="Times New Roman" w:hAnsi="Times New Roman" w:eastAsia="仿宋_GB2312" w:cs="仿宋_GB2312"/>
          <w:b w:val="0"/>
          <w:bCs/>
          <w:sz w:val="32"/>
          <w:szCs w:val="32"/>
        </w:rPr>
        <w:t>31</w:t>
      </w:r>
      <w:r>
        <w:rPr>
          <w:rFonts w:hint="eastAsia" w:ascii="仿宋_GB2312" w:hAnsi="仿宋_GB2312" w:eastAsia="仿宋_GB2312" w:cs="仿宋_GB2312"/>
          <w:b w:val="0"/>
          <w:bCs/>
          <w:sz w:val="32"/>
          <w:szCs w:val="32"/>
        </w:rPr>
        <w:t>日，</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小时自助图书馆震川南江社区分馆开馆。“书香鹿城”项目完成最后</w:t>
      </w:r>
      <w:r>
        <w:rPr>
          <w:rFonts w:hint="eastAsia" w:ascii="Times New Roman" w:hAnsi="Times New Roman" w:eastAsia="仿宋_GB2312" w:cs="仿宋_GB2312"/>
          <w:b w:val="0"/>
          <w:bCs/>
          <w:sz w:val="32"/>
          <w:szCs w:val="32"/>
        </w:rPr>
        <w:t>3</w:t>
      </w:r>
      <w:r>
        <w:rPr>
          <w:rFonts w:hint="eastAsia" w:ascii="仿宋_GB2312" w:hAnsi="仿宋_GB2312" w:eastAsia="仿宋_GB2312" w:cs="仿宋_GB2312"/>
          <w:b w:val="0"/>
          <w:bCs/>
          <w:sz w:val="32"/>
          <w:szCs w:val="32"/>
        </w:rPr>
        <w:t>个智能书柜安装，全年共安装智能书柜</w:t>
      </w:r>
      <w:r>
        <w:rPr>
          <w:rFonts w:hint="eastAsia" w:ascii="Times New Roman" w:hAnsi="Times New Roman" w:eastAsia="仿宋_GB2312" w:cs="仿宋_GB2312"/>
          <w:b w:val="0"/>
          <w:bCs/>
          <w:sz w:val="32"/>
          <w:szCs w:val="32"/>
        </w:rPr>
        <w:t>20</w:t>
      </w:r>
      <w:r>
        <w:rPr>
          <w:rFonts w:hint="eastAsia" w:ascii="仿宋_GB2312" w:hAnsi="仿宋_GB2312" w:eastAsia="仿宋_GB2312" w:cs="仿宋_GB2312"/>
          <w:b w:val="0"/>
          <w:bCs/>
          <w:sz w:val="32"/>
          <w:szCs w:val="32"/>
        </w:rPr>
        <w:t>个。</w:t>
      </w:r>
    </w:p>
    <w:p>
      <w:pPr>
        <w:widowControl w:val="0"/>
        <w:numPr>
          <w:ilvl w:val="0"/>
          <w:numId w:val="0"/>
        </w:numPr>
        <w:adjustRightInd/>
        <w:snapToGrid/>
        <w:spacing w:after="0" w:line="600" w:lineRule="exact"/>
        <w:jc w:val="both"/>
        <w:rPr>
          <w:rFonts w:hint="default" w:ascii="黑体" w:hAnsi="Times New Roman" w:eastAsia="黑体" w:cs="Times New Roman"/>
          <w:kern w:val="2"/>
          <w:sz w:val="32"/>
          <w:szCs w:val="32"/>
          <w:lang w:val="en-US" w:eastAsia="zh-CN"/>
        </w:rPr>
      </w:pPr>
    </w:p>
    <w:p>
      <w:pPr>
        <w:widowControl w:val="0"/>
        <w:numPr>
          <w:ilvl w:val="0"/>
          <w:numId w:val="1"/>
        </w:numPr>
        <w:adjustRightInd/>
        <w:snapToGrid/>
        <w:spacing w:after="0" w:line="600" w:lineRule="exact"/>
        <w:jc w:val="both"/>
        <w:outlineLvl w:val="0"/>
        <w:rPr>
          <w:rFonts w:hint="default" w:ascii="黑体" w:hAnsi="黑体" w:eastAsia="黑体" w:cs="黑体"/>
          <w:kern w:val="2"/>
          <w:sz w:val="32"/>
          <w:szCs w:val="32"/>
          <w:lang w:val="en-US" w:eastAsia="zh-CN"/>
        </w:rPr>
      </w:pPr>
      <w:bookmarkStart w:id="11" w:name="_Toc16886"/>
      <w:r>
        <w:rPr>
          <w:rFonts w:hint="eastAsia" w:ascii="黑体" w:hAnsi="黑体" w:eastAsia="黑体" w:cs="黑体"/>
          <w:kern w:val="2"/>
          <w:sz w:val="32"/>
          <w:szCs w:val="32"/>
          <w:lang w:val="en-US" w:eastAsia="zh-CN"/>
        </w:rPr>
        <w:t>年鉴</w:t>
      </w:r>
      <w:bookmarkEnd w:id="11"/>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【市图书馆】</w:t>
      </w:r>
      <w:r>
        <w:rPr>
          <w:rFonts w:hint="eastAsia" w:ascii="仿宋_GB2312" w:hAnsi="仿宋_GB2312" w:eastAsia="仿宋_GB2312" w:cs="仿宋_GB2312"/>
          <w:b w:val="0"/>
          <w:bCs/>
          <w:color w:val="000000" w:themeColor="text1"/>
          <w:sz w:val="32"/>
          <w:szCs w:val="32"/>
          <w14:textFill>
            <w14:solidFill>
              <w14:schemeClr w14:val="tx1"/>
            </w14:solidFill>
          </w14:textFill>
        </w:rPr>
        <w:t>至年末，昆山市图书馆总藏量</w:t>
      </w:r>
      <w:r>
        <w:rPr>
          <w:rFonts w:hint="eastAsia" w:ascii="Times New Roman" w:hAnsi="Times New Roman" w:eastAsia="仿宋_GB2312" w:cs="仿宋_GB2312"/>
          <w:b w:val="0"/>
          <w:bCs/>
          <w:color w:val="000000" w:themeColor="text1"/>
          <w:sz w:val="32"/>
          <w:szCs w:val="32"/>
          <w14:textFill>
            <w14:solidFill>
              <w14:schemeClr w14:val="tx1"/>
            </w14:solidFill>
          </w14:textFill>
        </w:rPr>
        <w:t>3008005</w:t>
      </w:r>
      <w:r>
        <w:rPr>
          <w:rFonts w:hint="eastAsia" w:ascii="仿宋_GB2312" w:hAnsi="仿宋_GB2312" w:eastAsia="仿宋_GB2312" w:cs="仿宋_GB2312"/>
          <w:b w:val="0"/>
          <w:bCs/>
          <w:color w:val="000000" w:themeColor="text1"/>
          <w:sz w:val="32"/>
          <w:szCs w:val="32"/>
          <w14:textFill>
            <w14:solidFill>
              <w14:schemeClr w14:val="tx1"/>
            </w14:solidFill>
          </w14:textFill>
        </w:rPr>
        <w:t>册，</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全年新增图书</w:t>
      </w:r>
      <w:r>
        <w:rPr>
          <w:rFonts w:hint="eastAsia" w:ascii="Times New Roman" w:hAnsi="Times New Roman" w:eastAsia="仿宋_GB2312" w:cs="仿宋_GB2312"/>
          <w:b w:val="0"/>
          <w:bCs/>
          <w:color w:val="000000" w:themeColor="text1"/>
          <w:kern w:val="0"/>
          <w:sz w:val="32"/>
          <w:szCs w:val="32"/>
          <w14:textFill>
            <w14:solidFill>
              <w14:schemeClr w14:val="tx1"/>
            </w14:solidFill>
          </w14:textFill>
        </w:rPr>
        <w:t>168540</w:t>
      </w:r>
      <w:r>
        <w:rPr>
          <w:rFonts w:hint="eastAsia" w:ascii="仿宋_GB2312" w:hAnsi="仿宋_GB2312" w:eastAsia="仿宋_GB2312" w:cs="仿宋_GB2312"/>
          <w:b w:val="0"/>
          <w:bCs/>
          <w:color w:val="000000" w:themeColor="text1"/>
          <w:kern w:val="0"/>
          <w:sz w:val="32"/>
          <w:szCs w:val="32"/>
          <w14:textFill>
            <w14:solidFill>
              <w14:schemeClr w14:val="tx1"/>
            </w14:solidFill>
          </w14:textFill>
        </w:rPr>
        <w:t>册,</w:t>
      </w:r>
      <w:r>
        <w:rPr>
          <w:rFonts w:hint="eastAsia" w:ascii="仿宋_GB2312" w:hAnsi="仿宋_GB2312" w:eastAsia="仿宋_GB2312" w:cs="仿宋_GB2312"/>
          <w:b w:val="0"/>
          <w:bCs/>
          <w:color w:val="000000" w:themeColor="text1"/>
          <w:sz w:val="32"/>
          <w:szCs w:val="32"/>
          <w14:textFill>
            <w14:solidFill>
              <w14:schemeClr w14:val="tx1"/>
            </w14:solidFill>
          </w14:textFill>
        </w:rPr>
        <w:t>全市纸质文献外借量</w:t>
      </w:r>
      <w:r>
        <w:rPr>
          <w:rFonts w:hint="eastAsia" w:ascii="Times New Roman" w:hAnsi="Times New Roman" w:eastAsia="仿宋_GB2312" w:cs="仿宋_GB2312"/>
          <w:b w:val="0"/>
          <w:bCs/>
          <w:color w:val="000000" w:themeColor="text1"/>
          <w:sz w:val="32"/>
          <w:szCs w:val="32"/>
          <w14:textFill>
            <w14:solidFill>
              <w14:schemeClr w14:val="tx1"/>
            </w14:solidFill>
          </w14:textFill>
        </w:rPr>
        <w:t>1830755</w:t>
      </w:r>
      <w:r>
        <w:rPr>
          <w:rFonts w:hint="eastAsia" w:ascii="仿宋_GB2312" w:hAnsi="仿宋_GB2312" w:eastAsia="仿宋_GB2312" w:cs="仿宋_GB2312"/>
          <w:b w:val="0"/>
          <w:bCs/>
          <w:color w:val="000000" w:themeColor="text1"/>
          <w:sz w:val="32"/>
          <w:szCs w:val="32"/>
          <w14:textFill>
            <w14:solidFill>
              <w14:schemeClr w14:val="tx1"/>
            </w14:solidFill>
          </w14:textFill>
        </w:rPr>
        <w:t>册，电子文献访问量</w:t>
      </w:r>
      <w:r>
        <w:rPr>
          <w:rFonts w:hint="eastAsia" w:ascii="Times New Roman" w:hAnsi="Times New Roman" w:eastAsia="仿宋_GB2312" w:cs="仿宋_GB2312"/>
          <w:b w:val="0"/>
          <w:bCs/>
          <w:color w:val="000000" w:themeColor="text1"/>
          <w:sz w:val="32"/>
          <w:szCs w:val="32"/>
          <w14:textFill>
            <w14:solidFill>
              <w14:schemeClr w14:val="tx1"/>
            </w14:solidFill>
          </w14:textFill>
        </w:rPr>
        <w:t>1387894</w:t>
      </w:r>
      <w:r>
        <w:rPr>
          <w:rFonts w:hint="eastAsia" w:ascii="仿宋_GB2312" w:hAnsi="仿宋_GB2312" w:eastAsia="仿宋_GB2312" w:cs="仿宋_GB2312"/>
          <w:b w:val="0"/>
          <w:bCs/>
          <w:color w:val="000000" w:themeColor="text1"/>
          <w:sz w:val="32"/>
          <w:szCs w:val="32"/>
          <w14:textFill>
            <w14:solidFill>
              <w14:schemeClr w14:val="tx1"/>
            </w14:solidFill>
          </w14:textFill>
        </w:rPr>
        <w:t>，服务</w:t>
      </w:r>
      <w:r>
        <w:rPr>
          <w:rFonts w:hint="eastAsia" w:ascii="Times New Roman" w:hAnsi="Times New Roman" w:eastAsia="仿宋_GB2312" w:cs="仿宋_GB2312"/>
          <w:b w:val="0"/>
          <w:bCs/>
          <w:color w:val="000000" w:themeColor="text1"/>
          <w:sz w:val="32"/>
          <w:szCs w:val="32"/>
          <w14:textFill>
            <w14:solidFill>
              <w14:schemeClr w14:val="tx1"/>
            </w14:solidFill>
          </w14:textFill>
        </w:rPr>
        <w:t>2116726</w:t>
      </w:r>
      <w:r>
        <w:rPr>
          <w:rFonts w:hint="eastAsia" w:ascii="仿宋_GB2312" w:hAnsi="仿宋_GB2312" w:eastAsia="仿宋_GB2312" w:cs="仿宋_GB2312"/>
          <w:b w:val="0"/>
          <w:bCs/>
          <w:color w:val="000000" w:themeColor="text1"/>
          <w:sz w:val="32"/>
          <w:szCs w:val="32"/>
          <w14:textFill>
            <w14:solidFill>
              <w14:schemeClr w14:val="tx1"/>
            </w14:solidFill>
          </w14:textFill>
        </w:rPr>
        <w:t>人次，办证</w:t>
      </w:r>
      <w:r>
        <w:rPr>
          <w:rFonts w:hint="eastAsia" w:ascii="Times New Roman" w:hAnsi="Times New Roman" w:eastAsia="仿宋_GB2312" w:cs="仿宋_GB2312"/>
          <w:b w:val="0"/>
          <w:bCs/>
          <w:color w:val="000000" w:themeColor="text1"/>
          <w:sz w:val="32"/>
          <w:szCs w:val="32"/>
          <w14:textFill>
            <w14:solidFill>
              <w14:schemeClr w14:val="tx1"/>
            </w14:solidFill>
          </w14:textFill>
        </w:rPr>
        <w:t>53357</w:t>
      </w:r>
      <w:r>
        <w:rPr>
          <w:rFonts w:hint="eastAsia" w:ascii="仿宋_GB2312" w:hAnsi="仿宋_GB2312" w:eastAsia="仿宋_GB2312" w:cs="仿宋_GB2312"/>
          <w:b w:val="0"/>
          <w:bCs/>
          <w:color w:val="000000" w:themeColor="text1"/>
          <w:sz w:val="32"/>
          <w:szCs w:val="32"/>
          <w14:textFill>
            <w14:solidFill>
              <w14:schemeClr w14:val="tx1"/>
            </w14:solidFill>
          </w14:textFill>
        </w:rPr>
        <w:t>张，举办读者活动</w:t>
      </w:r>
      <w:r>
        <w:rPr>
          <w:rFonts w:hint="eastAsia" w:ascii="Times New Roman" w:hAnsi="Times New Roman" w:eastAsia="仿宋_GB2312" w:cs="仿宋_GB2312"/>
          <w:b w:val="0"/>
          <w:bCs/>
          <w:color w:val="000000" w:themeColor="text1"/>
          <w:sz w:val="32"/>
          <w:szCs w:val="32"/>
          <w14:textFill>
            <w14:solidFill>
              <w14:schemeClr w14:val="tx1"/>
            </w14:solidFill>
          </w14:textFill>
        </w:rPr>
        <w:t>447</w:t>
      </w:r>
      <w:r>
        <w:rPr>
          <w:rFonts w:hint="eastAsia" w:ascii="仿宋_GB2312" w:hAnsi="仿宋_GB2312" w:eastAsia="仿宋_GB2312" w:cs="仿宋_GB2312"/>
          <w:b w:val="0"/>
          <w:bCs/>
          <w:color w:val="000000" w:themeColor="text1"/>
          <w:sz w:val="32"/>
          <w:szCs w:val="32"/>
          <w14:textFill>
            <w14:solidFill>
              <w14:schemeClr w14:val="tx1"/>
            </w14:solidFill>
          </w14:textFill>
        </w:rPr>
        <w:t>场。</w:t>
      </w:r>
      <w:r>
        <w:rPr>
          <w:rFonts w:hint="eastAsia" w:ascii="仿宋_GB2312" w:hAnsi="仿宋_GB2312" w:eastAsia="仿宋_GB2312" w:cs="仿宋_GB2312"/>
          <w:b w:val="0"/>
          <w:bCs/>
          <w:color w:val="000000"/>
          <w:sz w:val="32"/>
          <w:szCs w:val="32"/>
        </w:rPr>
        <w:t>本年度昆山市图书馆联合</w:t>
      </w:r>
      <w:r>
        <w:rPr>
          <w:rFonts w:hint="eastAsia" w:ascii="Times New Roman" w:hAnsi="Times New Roman" w:eastAsia="仿宋_GB2312" w:cs="仿宋_GB2312"/>
          <w:b w:val="0"/>
          <w:bCs/>
          <w:color w:val="000000"/>
          <w:sz w:val="32"/>
          <w:szCs w:val="32"/>
        </w:rPr>
        <w:t>11</w:t>
      </w:r>
      <w:r>
        <w:rPr>
          <w:rFonts w:hint="eastAsia" w:ascii="仿宋_GB2312" w:hAnsi="仿宋_GB2312" w:eastAsia="仿宋_GB2312" w:cs="仿宋_GB2312"/>
          <w:b w:val="0"/>
          <w:bCs/>
          <w:color w:val="000000"/>
          <w:sz w:val="32"/>
          <w:szCs w:val="32"/>
        </w:rPr>
        <w:t>个区镇和</w:t>
      </w:r>
      <w:r>
        <w:rPr>
          <w:rFonts w:hint="eastAsia" w:ascii="Times New Roman" w:hAnsi="Times New Roman" w:eastAsia="仿宋_GB2312" w:cs="仿宋_GB2312"/>
          <w:b w:val="0"/>
          <w:bCs/>
          <w:color w:val="000000"/>
          <w:sz w:val="32"/>
          <w:szCs w:val="32"/>
        </w:rPr>
        <w:t>4</w:t>
      </w:r>
      <w:r>
        <w:rPr>
          <w:rFonts w:hint="eastAsia" w:ascii="仿宋_GB2312" w:hAnsi="仿宋_GB2312" w:eastAsia="仿宋_GB2312" w:cs="仿宋_GB2312"/>
          <w:b w:val="0"/>
          <w:bCs/>
          <w:color w:val="000000"/>
          <w:sz w:val="32"/>
          <w:szCs w:val="32"/>
        </w:rPr>
        <w:t>个城市管理办事处共采购新书</w:t>
      </w:r>
      <w:r>
        <w:rPr>
          <w:rFonts w:hint="eastAsia" w:ascii="Times New Roman" w:hAnsi="Times New Roman" w:eastAsia="仿宋_GB2312" w:cs="仿宋_GB2312"/>
          <w:b w:val="0"/>
          <w:bCs/>
          <w:color w:val="000000"/>
          <w:sz w:val="32"/>
          <w:szCs w:val="32"/>
        </w:rPr>
        <w:t>29</w:t>
      </w:r>
      <w:r>
        <w:rPr>
          <w:rFonts w:hint="eastAsia" w:ascii="仿宋_GB2312" w:hAnsi="仿宋_GB2312" w:eastAsia="仿宋_GB2312" w:cs="仿宋_GB2312"/>
          <w:b w:val="0"/>
          <w:bCs/>
          <w:color w:val="000000"/>
          <w:sz w:val="32"/>
          <w:szCs w:val="32"/>
        </w:rPr>
        <w:t>万册，其中昆山市图书馆采购</w:t>
      </w:r>
      <w:r>
        <w:rPr>
          <w:rFonts w:hint="eastAsia" w:ascii="Times New Roman" w:hAnsi="Times New Roman" w:eastAsia="仿宋_GB2312" w:cs="仿宋_GB2312"/>
          <w:b w:val="0"/>
          <w:bCs/>
          <w:color w:val="000000"/>
          <w:sz w:val="32"/>
          <w:szCs w:val="32"/>
        </w:rPr>
        <w:t>13</w:t>
      </w:r>
      <w:r>
        <w:rPr>
          <w:rFonts w:hint="eastAsia" w:ascii="仿宋_GB2312" w:hAnsi="仿宋_GB2312" w:eastAsia="仿宋_GB2312" w:cs="仿宋_GB2312"/>
          <w:b w:val="0"/>
          <w:bCs/>
          <w:color w:val="000000"/>
          <w:sz w:val="32"/>
          <w:szCs w:val="32"/>
        </w:rPr>
        <w:t>万册。微信公众号成为线上服务和宣传主阵地，坚持每周发布活动预告和馆内动态，关注人数突破</w:t>
      </w:r>
      <w:r>
        <w:rPr>
          <w:rFonts w:hint="eastAsia" w:ascii="Times New Roman" w:hAnsi="Times New Roman" w:eastAsia="仿宋_GB2312" w:cs="仿宋_GB2312"/>
          <w:b w:val="0"/>
          <w:bCs/>
          <w:color w:val="000000"/>
          <w:sz w:val="32"/>
          <w:szCs w:val="32"/>
        </w:rPr>
        <w:t>8</w:t>
      </w:r>
      <w:r>
        <w:rPr>
          <w:rFonts w:hint="eastAsia" w:ascii="仿宋_GB2312" w:hAnsi="仿宋_GB2312" w:eastAsia="仿宋_GB2312" w:cs="仿宋_GB2312"/>
          <w:b w:val="0"/>
          <w:bCs/>
          <w:color w:val="000000"/>
          <w:sz w:val="32"/>
          <w:szCs w:val="32"/>
        </w:rPr>
        <w:t>万，影响力稳居全国县级图书馆微信服务公众号前三</w:t>
      </w:r>
      <w:r>
        <w:rPr>
          <w:rFonts w:hint="eastAsia" w:ascii="仿宋_GB2312" w:hAnsi="仿宋_GB2312" w:eastAsia="仿宋_GB2312" w:cs="仿宋_GB2312"/>
          <w:b w:val="0"/>
          <w:bCs/>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sz w:val="32"/>
          <w:szCs w:val="32"/>
        </w:rPr>
        <w:t>【“书香鹿城”项目一期】</w:t>
      </w:r>
      <w:r>
        <w:rPr>
          <w:rFonts w:hint="eastAsia" w:ascii="Times New Roman" w:hAnsi="Times New Roman" w:eastAsia="仿宋_GB2312" w:cs="仿宋_GB2312"/>
          <w:b w:val="0"/>
          <w:bCs/>
          <w:color w:val="000000" w:themeColor="text1"/>
          <w:sz w:val="32"/>
          <w:szCs w:val="32"/>
          <w14:textFill>
            <w14:solidFill>
              <w14:schemeClr w14:val="tx1"/>
            </w14:solidFill>
          </w14:textFill>
        </w:rPr>
        <w:t>4</w:t>
      </w:r>
      <w:r>
        <w:rPr>
          <w:rFonts w:hint="eastAsia" w:ascii="仿宋_GB2312" w:hAnsi="仿宋_GB2312" w:eastAsia="仿宋_GB2312" w:cs="仿宋_GB2312"/>
          <w:b w:val="0"/>
          <w:bCs/>
          <w:color w:val="000000" w:themeColor="text1"/>
          <w:sz w:val="32"/>
          <w:szCs w:val="32"/>
          <w14:textFill>
            <w14:solidFill>
              <w14:schemeClr w14:val="tx1"/>
            </w14:solidFill>
          </w14:textFill>
        </w:rPr>
        <w:t>月</w:t>
      </w:r>
      <w:r>
        <w:rPr>
          <w:rFonts w:hint="eastAsia" w:ascii="Times New Roman" w:hAnsi="Times New Roman" w:eastAsia="仿宋_GB2312" w:cs="仿宋_GB2312"/>
          <w:b w:val="0"/>
          <w:bCs/>
          <w:color w:val="000000" w:themeColor="text1"/>
          <w:sz w:val="32"/>
          <w:szCs w:val="32"/>
          <w14:textFill>
            <w14:solidFill>
              <w14:schemeClr w14:val="tx1"/>
            </w14:solidFill>
          </w14:textFill>
        </w:rPr>
        <w:t>20</w:t>
      </w:r>
      <w:r>
        <w:rPr>
          <w:rFonts w:hint="eastAsia" w:ascii="仿宋_GB2312" w:hAnsi="仿宋_GB2312" w:eastAsia="仿宋_GB2312" w:cs="仿宋_GB2312"/>
          <w:b w:val="0"/>
          <w:bCs/>
          <w:color w:val="000000" w:themeColor="text1"/>
          <w:sz w:val="32"/>
          <w:szCs w:val="32"/>
          <w14:textFill>
            <w14:solidFill>
              <w14:schemeClr w14:val="tx1"/>
            </w14:solidFill>
          </w14:textFill>
        </w:rPr>
        <w:t>日，“书香鹿城”项目网上借阅O</w:t>
      </w:r>
      <w:r>
        <w:rPr>
          <w:rFonts w:hint="eastAsia" w:ascii="Times New Roman" w:hAnsi="Times New Roman" w:eastAsia="仿宋_GB2312" w:cs="仿宋_GB2312"/>
          <w:b w:val="0"/>
          <w:bCs/>
          <w:color w:val="000000" w:themeColor="text1"/>
          <w:sz w:val="32"/>
          <w:szCs w:val="32"/>
          <w14:textFill>
            <w14:solidFill>
              <w14:schemeClr w14:val="tx1"/>
            </w14:solidFill>
          </w14:textFill>
        </w:rPr>
        <w:t>2</w:t>
      </w:r>
      <w:r>
        <w:rPr>
          <w:rFonts w:hint="eastAsia" w:ascii="仿宋_GB2312" w:hAnsi="仿宋_GB2312" w:eastAsia="仿宋_GB2312" w:cs="仿宋_GB2312"/>
          <w:b w:val="0"/>
          <w:bCs/>
          <w:color w:val="000000" w:themeColor="text1"/>
          <w:sz w:val="32"/>
          <w:szCs w:val="32"/>
          <w14:textFill>
            <w14:solidFill>
              <w14:schemeClr w14:val="tx1"/>
            </w14:solidFill>
          </w14:textFill>
        </w:rPr>
        <w:t>O平台正式上线，建设了</w:t>
      </w:r>
      <w:r>
        <w:rPr>
          <w:rFonts w:hint="eastAsia" w:ascii="Times New Roman" w:hAnsi="Times New Roman" w:eastAsia="仿宋_GB2312" w:cs="仿宋_GB2312"/>
          <w:b w:val="0"/>
          <w:bCs/>
          <w:color w:val="000000" w:themeColor="text1"/>
          <w:sz w:val="32"/>
          <w:szCs w:val="32"/>
          <w14:textFill>
            <w14:solidFill>
              <w14:schemeClr w14:val="tx1"/>
            </w14:solidFill>
          </w14:textFill>
        </w:rPr>
        <w:t>3</w:t>
      </w:r>
      <w:r>
        <w:rPr>
          <w:rFonts w:hint="eastAsia" w:ascii="仿宋_GB2312" w:hAnsi="仿宋_GB2312" w:eastAsia="仿宋_GB2312" w:cs="仿宋_GB2312"/>
          <w:b w:val="0"/>
          <w:bCs/>
          <w:color w:val="000000" w:themeColor="text1"/>
          <w:sz w:val="32"/>
          <w:szCs w:val="32"/>
          <w14:textFill>
            <w14:solidFill>
              <w14:schemeClr w14:val="tx1"/>
            </w14:solidFill>
          </w14:textFill>
        </w:rPr>
        <w:t>万册图书网借书库，读者可通过移动智能终端访问图书馆图书网上借阅O</w:t>
      </w:r>
      <w:r>
        <w:rPr>
          <w:rFonts w:hint="eastAsia" w:ascii="Times New Roman" w:hAnsi="Times New Roman" w:eastAsia="仿宋_GB2312" w:cs="仿宋_GB2312"/>
          <w:b w:val="0"/>
          <w:bCs/>
          <w:color w:val="000000" w:themeColor="text1"/>
          <w:sz w:val="32"/>
          <w:szCs w:val="32"/>
          <w14:textFill>
            <w14:solidFill>
              <w14:schemeClr w14:val="tx1"/>
            </w14:solidFill>
          </w14:textFill>
        </w:rPr>
        <w:t>2</w:t>
      </w:r>
      <w:r>
        <w:rPr>
          <w:rFonts w:hint="eastAsia" w:ascii="仿宋_GB2312" w:hAnsi="仿宋_GB2312" w:eastAsia="仿宋_GB2312" w:cs="仿宋_GB2312"/>
          <w:b w:val="0"/>
          <w:bCs/>
          <w:color w:val="000000" w:themeColor="text1"/>
          <w:sz w:val="32"/>
          <w:szCs w:val="32"/>
          <w14:textFill>
            <w14:solidFill>
              <w14:schemeClr w14:val="tx1"/>
            </w14:solidFill>
          </w14:textFill>
        </w:rPr>
        <w:t>O平台，提出借阅请求，图书馆工作人员找到图书后，通过物流系统配送图书上门。</w:t>
      </w:r>
      <w:r>
        <w:rPr>
          <w:rFonts w:hint="eastAsia" w:ascii="Times New Roman" w:hAnsi="Times New Roman" w:eastAsia="仿宋_GB2312" w:cs="仿宋_GB2312"/>
          <w:b w:val="0"/>
          <w:bCs/>
          <w:color w:val="000000" w:themeColor="text1"/>
          <w:sz w:val="32"/>
          <w:szCs w:val="32"/>
          <w14:textFill>
            <w14:solidFill>
              <w14:schemeClr w14:val="tx1"/>
            </w14:solidFill>
          </w14:textFill>
        </w:rPr>
        <w:t>6</w:t>
      </w:r>
      <w:r>
        <w:rPr>
          <w:rFonts w:hint="eastAsia" w:ascii="仿宋_GB2312" w:hAnsi="仿宋_GB2312" w:eastAsia="仿宋_GB2312" w:cs="仿宋_GB2312"/>
          <w:b w:val="0"/>
          <w:bCs/>
          <w:color w:val="000000" w:themeColor="text1"/>
          <w:sz w:val="32"/>
          <w:szCs w:val="32"/>
          <w14:textFill>
            <w14:solidFill>
              <w14:schemeClr w14:val="tx1"/>
            </w14:solidFill>
          </w14:textFill>
        </w:rPr>
        <w:t>月</w:t>
      </w:r>
      <w:r>
        <w:rPr>
          <w:rFonts w:hint="eastAsia" w:ascii="Times New Roman" w:hAnsi="Times New Roman" w:eastAsia="仿宋_GB2312" w:cs="仿宋_GB2312"/>
          <w:b w:val="0"/>
          <w:bCs/>
          <w:color w:val="000000" w:themeColor="text1"/>
          <w:sz w:val="32"/>
          <w:szCs w:val="32"/>
          <w14:textFill>
            <w14:solidFill>
              <w14:schemeClr w14:val="tx1"/>
            </w14:solidFill>
          </w14:textFill>
        </w:rPr>
        <w:t>3</w:t>
      </w:r>
      <w:r>
        <w:rPr>
          <w:rFonts w:hint="eastAsia" w:ascii="仿宋_GB2312" w:hAnsi="仿宋_GB2312" w:eastAsia="仿宋_GB2312" w:cs="仿宋_GB2312"/>
          <w:b w:val="0"/>
          <w:bCs/>
          <w:color w:val="000000" w:themeColor="text1"/>
          <w:sz w:val="32"/>
          <w:szCs w:val="32"/>
          <w14:textFill>
            <w14:solidFill>
              <w14:schemeClr w14:val="tx1"/>
            </w14:solidFill>
          </w14:textFill>
        </w:rPr>
        <w:t>日，完成</w:t>
      </w:r>
      <w:r>
        <w:rPr>
          <w:rFonts w:hint="eastAsia" w:ascii="Times New Roman" w:hAnsi="Times New Roman" w:eastAsia="仿宋_GB2312" w:cs="仿宋_GB2312"/>
          <w:b w:val="0"/>
          <w:bCs/>
          <w:color w:val="000000" w:themeColor="text1"/>
          <w:sz w:val="32"/>
          <w:szCs w:val="32"/>
          <w14:textFill>
            <w14:solidFill>
              <w14:schemeClr w14:val="tx1"/>
            </w14:solidFill>
          </w14:textFill>
        </w:rPr>
        <w:t>8</w:t>
      </w:r>
      <w:r>
        <w:rPr>
          <w:rFonts w:hint="eastAsia" w:ascii="仿宋_GB2312" w:hAnsi="仿宋_GB2312" w:eastAsia="仿宋_GB2312" w:cs="仿宋_GB2312"/>
          <w:b w:val="0"/>
          <w:bCs/>
          <w:color w:val="000000" w:themeColor="text1"/>
          <w:sz w:val="32"/>
          <w:szCs w:val="32"/>
          <w14:textFill>
            <w14:solidFill>
              <w14:schemeClr w14:val="tx1"/>
            </w14:solidFill>
          </w14:textFill>
        </w:rPr>
        <w:t>台智能书柜安装，开始提供送书到智能书柜服务，至年底全市范围安装了</w:t>
      </w:r>
      <w:r>
        <w:rPr>
          <w:rFonts w:hint="eastAsia" w:ascii="Times New Roman" w:hAnsi="Times New Roman" w:eastAsia="仿宋_GB2312" w:cs="仿宋_GB2312"/>
          <w:b w:val="0"/>
          <w:bCs/>
          <w:color w:val="000000" w:themeColor="text1"/>
          <w:sz w:val="32"/>
          <w:szCs w:val="32"/>
          <w14:textFill>
            <w14:solidFill>
              <w14:schemeClr w14:val="tx1"/>
            </w14:solidFill>
          </w14:textFill>
        </w:rPr>
        <w:t>20</w:t>
      </w:r>
      <w:r>
        <w:rPr>
          <w:rFonts w:hint="eastAsia" w:ascii="仿宋_GB2312" w:hAnsi="仿宋_GB2312" w:eastAsia="仿宋_GB2312" w:cs="仿宋_GB2312"/>
          <w:b w:val="0"/>
          <w:bCs/>
          <w:color w:val="000000" w:themeColor="text1"/>
          <w:sz w:val="32"/>
          <w:szCs w:val="32"/>
          <w14:textFill>
            <w14:solidFill>
              <w14:schemeClr w14:val="tx1"/>
            </w14:solidFill>
          </w14:textFill>
        </w:rPr>
        <w:t>台智能书柜。全年平台注册用户</w:t>
      </w:r>
      <w:r>
        <w:rPr>
          <w:rFonts w:hint="eastAsia" w:ascii="Times New Roman" w:hAnsi="Times New Roman" w:eastAsia="仿宋_GB2312" w:cs="仿宋_GB2312"/>
          <w:b w:val="0"/>
          <w:bCs/>
          <w:color w:val="000000" w:themeColor="text1"/>
          <w:sz w:val="32"/>
          <w:szCs w:val="32"/>
          <w14:textFill>
            <w14:solidFill>
              <w14:schemeClr w14:val="tx1"/>
            </w14:solidFill>
          </w14:textFill>
        </w:rPr>
        <w:t>8</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Times New Roman" w:hAnsi="Times New Roman" w:eastAsia="仿宋_GB2312" w:cs="仿宋_GB2312"/>
          <w:b w:val="0"/>
          <w:bCs/>
          <w:color w:val="000000" w:themeColor="text1"/>
          <w:sz w:val="32"/>
          <w:szCs w:val="32"/>
          <w14:textFill>
            <w14:solidFill>
              <w14:schemeClr w14:val="tx1"/>
            </w14:solidFill>
          </w14:textFill>
        </w:rPr>
        <w:t>8</w:t>
      </w:r>
      <w:r>
        <w:rPr>
          <w:rFonts w:hint="eastAsia" w:ascii="仿宋_GB2312" w:hAnsi="仿宋_GB2312" w:eastAsia="仿宋_GB2312" w:cs="仿宋_GB2312"/>
          <w:b w:val="0"/>
          <w:bCs/>
          <w:color w:val="000000" w:themeColor="text1"/>
          <w:sz w:val="32"/>
          <w:szCs w:val="32"/>
          <w14:textFill>
            <w14:solidFill>
              <w14:schemeClr w14:val="tx1"/>
            </w14:solidFill>
          </w14:textFill>
        </w:rPr>
        <w:t>万人，图书借还量近</w:t>
      </w:r>
      <w:r>
        <w:rPr>
          <w:rFonts w:hint="eastAsia" w:ascii="Times New Roman" w:hAnsi="Times New Roman" w:eastAsia="仿宋_GB2312" w:cs="仿宋_GB2312"/>
          <w:b w:val="0"/>
          <w:bCs/>
          <w:color w:val="000000" w:themeColor="text1"/>
          <w:sz w:val="32"/>
          <w:szCs w:val="32"/>
          <w14:textFill>
            <w14:solidFill>
              <w14:schemeClr w14:val="tx1"/>
            </w14:solidFill>
          </w14:textFill>
        </w:rPr>
        <w:t>7</w:t>
      </w:r>
      <w:r>
        <w:rPr>
          <w:rFonts w:hint="eastAsia" w:ascii="仿宋_GB2312" w:hAnsi="仿宋_GB2312" w:eastAsia="仿宋_GB2312" w:cs="仿宋_GB2312"/>
          <w:b w:val="0"/>
          <w:bCs/>
          <w:color w:val="000000" w:themeColor="text1"/>
          <w:sz w:val="32"/>
          <w:szCs w:val="32"/>
          <w14:textFill>
            <w14:solidFill>
              <w14:schemeClr w14:val="tx1"/>
            </w14:solidFill>
          </w14:textFill>
        </w:rPr>
        <w:t>万册次。</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sz w:val="32"/>
          <w:szCs w:val="32"/>
        </w:rPr>
        <w:t>【</w:t>
      </w:r>
      <w:r>
        <w:rPr>
          <w:rFonts w:hint="eastAsia" w:ascii="Times New Roman" w:hAnsi="Times New Roman" w:eastAsia="仿宋_GB2312" w:cs="仿宋_GB2312"/>
          <w:b w:val="0"/>
          <w:bCs/>
          <w:sz w:val="32"/>
          <w:szCs w:val="32"/>
        </w:rPr>
        <w:t>24</w:t>
      </w:r>
      <w:r>
        <w:rPr>
          <w:rFonts w:hint="eastAsia" w:ascii="仿宋_GB2312" w:hAnsi="仿宋_GB2312" w:eastAsia="仿宋_GB2312" w:cs="仿宋_GB2312"/>
          <w:b w:val="0"/>
          <w:bCs/>
          <w:sz w:val="32"/>
          <w:szCs w:val="32"/>
        </w:rPr>
        <w:t>小时自助图书馆项目】</w:t>
      </w:r>
      <w:r>
        <w:rPr>
          <w:rFonts w:hint="eastAsia" w:ascii="仿宋_GB2312" w:hAnsi="仿宋_GB2312" w:eastAsia="仿宋_GB2312" w:cs="仿宋_GB2312"/>
          <w:b w:val="0"/>
          <w:bCs/>
          <w:color w:val="000000" w:themeColor="text1"/>
          <w:sz w:val="32"/>
          <w:szCs w:val="32"/>
          <w14:textFill>
            <w14:solidFill>
              <w14:schemeClr w14:val="tx1"/>
            </w14:solidFill>
          </w14:textFill>
        </w:rPr>
        <w:t>全年建成并开放</w:t>
      </w:r>
      <w:r>
        <w:rPr>
          <w:rFonts w:hint="eastAsia" w:ascii="Times New Roman" w:hAnsi="Times New Roman" w:eastAsia="仿宋_GB2312" w:cs="仿宋_GB2312"/>
          <w:b w:val="0"/>
          <w:bCs/>
          <w:color w:val="000000" w:themeColor="text1"/>
          <w:sz w:val="32"/>
          <w:szCs w:val="32"/>
          <w14:textFill>
            <w14:solidFill>
              <w14:schemeClr w14:val="tx1"/>
            </w14:solidFill>
          </w14:textFill>
        </w:rPr>
        <w:t>24</w:t>
      </w:r>
      <w:r>
        <w:rPr>
          <w:rFonts w:hint="eastAsia" w:ascii="仿宋_GB2312" w:hAnsi="仿宋_GB2312" w:eastAsia="仿宋_GB2312" w:cs="仿宋_GB2312"/>
          <w:b w:val="0"/>
          <w:bCs/>
          <w:color w:val="000000" w:themeColor="text1"/>
          <w:sz w:val="32"/>
          <w:szCs w:val="32"/>
          <w14:textFill>
            <w14:solidFill>
              <w14:schemeClr w14:val="tx1"/>
            </w14:solidFill>
          </w14:textFill>
        </w:rPr>
        <w:t>小时自助图书馆</w:t>
      </w:r>
      <w:r>
        <w:rPr>
          <w:rFonts w:hint="eastAsia" w:ascii="Times New Roman" w:hAnsi="Times New Roman" w:eastAsia="仿宋_GB2312" w:cs="仿宋_GB2312"/>
          <w:b w:val="0"/>
          <w:bCs/>
          <w:color w:val="000000" w:themeColor="text1"/>
          <w:sz w:val="32"/>
          <w:szCs w:val="32"/>
          <w14:textFill>
            <w14:solidFill>
              <w14:schemeClr w14:val="tx1"/>
            </w14:solidFill>
          </w14:textFill>
        </w:rPr>
        <w:t>13</w:t>
      </w:r>
      <w:r>
        <w:rPr>
          <w:rFonts w:hint="eastAsia" w:ascii="仿宋_GB2312" w:hAnsi="仿宋_GB2312" w:eastAsia="仿宋_GB2312" w:cs="仿宋_GB2312"/>
          <w:b w:val="0"/>
          <w:bCs/>
          <w:color w:val="000000" w:themeColor="text1"/>
          <w:sz w:val="32"/>
          <w:szCs w:val="32"/>
          <w14:textFill>
            <w14:solidFill>
              <w14:schemeClr w14:val="tx1"/>
            </w14:solidFill>
          </w14:textFill>
        </w:rPr>
        <w:t>个，其中昆山市图书馆建设</w:t>
      </w:r>
      <w:r>
        <w:rPr>
          <w:rFonts w:hint="eastAsia" w:ascii="Times New Roman" w:hAnsi="Times New Roman" w:eastAsia="仿宋_GB2312" w:cs="仿宋_GB2312"/>
          <w:b w:val="0"/>
          <w:bCs/>
          <w:color w:val="000000" w:themeColor="text1"/>
          <w:sz w:val="32"/>
          <w:szCs w:val="32"/>
          <w14:textFill>
            <w14:solidFill>
              <w14:schemeClr w14:val="tx1"/>
            </w14:solidFill>
          </w14:textFill>
        </w:rPr>
        <w:t>6</w:t>
      </w:r>
      <w:r>
        <w:rPr>
          <w:rFonts w:hint="eastAsia" w:ascii="仿宋_GB2312" w:hAnsi="仿宋_GB2312" w:eastAsia="仿宋_GB2312" w:cs="仿宋_GB2312"/>
          <w:b w:val="0"/>
          <w:bCs/>
          <w:color w:val="000000" w:themeColor="text1"/>
          <w:sz w:val="32"/>
          <w:szCs w:val="32"/>
          <w14:textFill>
            <w14:solidFill>
              <w14:schemeClr w14:val="tx1"/>
            </w14:solidFill>
          </w14:textFill>
        </w:rPr>
        <w:t>个，区镇建设</w:t>
      </w:r>
      <w:r>
        <w:rPr>
          <w:rFonts w:hint="eastAsia" w:ascii="Times New Roman" w:hAnsi="Times New Roman" w:eastAsia="仿宋_GB2312" w:cs="仿宋_GB2312"/>
          <w:b w:val="0"/>
          <w:bCs/>
          <w:color w:val="000000" w:themeColor="text1"/>
          <w:sz w:val="32"/>
          <w:szCs w:val="32"/>
          <w14:textFill>
            <w14:solidFill>
              <w14:schemeClr w14:val="tx1"/>
            </w14:solidFill>
          </w14:textFill>
        </w:rPr>
        <w:t>7</w:t>
      </w:r>
      <w:r>
        <w:rPr>
          <w:rFonts w:hint="eastAsia" w:ascii="仿宋_GB2312" w:hAnsi="仿宋_GB2312" w:eastAsia="仿宋_GB2312" w:cs="仿宋_GB2312"/>
          <w:b w:val="0"/>
          <w:bCs/>
          <w:color w:val="000000" w:themeColor="text1"/>
          <w:sz w:val="32"/>
          <w:szCs w:val="32"/>
          <w14:textFill>
            <w14:solidFill>
              <w14:schemeClr w14:val="tx1"/>
            </w14:solidFill>
          </w14:textFill>
        </w:rPr>
        <w:t>个。至年末共有</w:t>
      </w:r>
      <w:r>
        <w:rPr>
          <w:rFonts w:hint="eastAsia" w:ascii="Times New Roman" w:hAnsi="Times New Roman" w:eastAsia="仿宋_GB2312" w:cs="仿宋_GB2312"/>
          <w:b w:val="0"/>
          <w:bCs/>
          <w:color w:val="000000" w:themeColor="text1"/>
          <w:sz w:val="32"/>
          <w:szCs w:val="32"/>
          <w14:textFill>
            <w14:solidFill>
              <w14:schemeClr w14:val="tx1"/>
            </w14:solidFill>
          </w14:textFill>
        </w:rPr>
        <w:t>24</w:t>
      </w:r>
      <w:r>
        <w:rPr>
          <w:rFonts w:hint="eastAsia" w:ascii="仿宋_GB2312" w:hAnsi="仿宋_GB2312" w:eastAsia="仿宋_GB2312" w:cs="仿宋_GB2312"/>
          <w:b w:val="0"/>
          <w:bCs/>
          <w:color w:val="000000" w:themeColor="text1"/>
          <w:sz w:val="32"/>
          <w:szCs w:val="32"/>
          <w14:textFill>
            <w14:solidFill>
              <w14:schemeClr w14:val="tx1"/>
            </w14:solidFill>
          </w14:textFill>
        </w:rPr>
        <w:t>小时自助图书馆</w:t>
      </w:r>
      <w:r>
        <w:rPr>
          <w:rFonts w:hint="eastAsia" w:ascii="Times New Roman" w:hAnsi="Times New Roman" w:eastAsia="仿宋_GB2312" w:cs="仿宋_GB2312"/>
          <w:b w:val="0"/>
          <w:bCs/>
          <w:color w:val="000000" w:themeColor="text1"/>
          <w:sz w:val="32"/>
          <w:szCs w:val="32"/>
          <w14:textFill>
            <w14:solidFill>
              <w14:schemeClr w14:val="tx1"/>
            </w14:solidFill>
          </w14:textFill>
        </w:rPr>
        <w:t>19</w:t>
      </w:r>
      <w:r>
        <w:rPr>
          <w:rFonts w:hint="eastAsia" w:ascii="仿宋_GB2312" w:hAnsi="仿宋_GB2312" w:eastAsia="仿宋_GB2312" w:cs="仿宋_GB2312"/>
          <w:b w:val="0"/>
          <w:bCs/>
          <w:color w:val="000000" w:themeColor="text1"/>
          <w:sz w:val="32"/>
          <w:szCs w:val="32"/>
          <w14:textFill>
            <w14:solidFill>
              <w14:schemeClr w14:val="tx1"/>
            </w14:solidFill>
          </w14:textFill>
        </w:rPr>
        <w:t>个，全年借出图书</w:t>
      </w:r>
      <w:r>
        <w:rPr>
          <w:rFonts w:hint="eastAsia" w:ascii="Times New Roman" w:hAnsi="Times New Roman" w:eastAsia="仿宋_GB2312" w:cs="仿宋_GB2312"/>
          <w:b w:val="0"/>
          <w:bCs/>
          <w:color w:val="000000" w:themeColor="text1"/>
          <w:sz w:val="32"/>
          <w:szCs w:val="32"/>
          <w14:textFill>
            <w14:solidFill>
              <w14:schemeClr w14:val="tx1"/>
            </w14:solidFill>
          </w14:textFill>
        </w:rPr>
        <w:t>142517</w:t>
      </w:r>
      <w:r>
        <w:rPr>
          <w:rFonts w:hint="eastAsia" w:ascii="仿宋_GB2312" w:hAnsi="仿宋_GB2312" w:eastAsia="仿宋_GB2312" w:cs="仿宋_GB2312"/>
          <w:b w:val="0"/>
          <w:bCs/>
          <w:color w:val="000000" w:themeColor="text1"/>
          <w:sz w:val="32"/>
          <w:szCs w:val="32"/>
          <w14:textFill>
            <w14:solidFill>
              <w14:schemeClr w14:val="tx1"/>
            </w14:solidFill>
          </w14:textFill>
        </w:rPr>
        <w:t>册，还回图书</w:t>
      </w:r>
      <w:r>
        <w:rPr>
          <w:rFonts w:hint="eastAsia" w:ascii="Times New Roman" w:hAnsi="Times New Roman" w:eastAsia="仿宋_GB2312" w:cs="仿宋_GB2312"/>
          <w:b w:val="0"/>
          <w:bCs/>
          <w:color w:val="000000" w:themeColor="text1"/>
          <w:sz w:val="32"/>
          <w:szCs w:val="32"/>
          <w14:textFill>
            <w14:solidFill>
              <w14:schemeClr w14:val="tx1"/>
            </w14:solidFill>
          </w14:textFill>
        </w:rPr>
        <w:t>147672</w:t>
      </w:r>
      <w:r>
        <w:rPr>
          <w:rFonts w:hint="eastAsia" w:ascii="仿宋_GB2312" w:hAnsi="仿宋_GB2312" w:eastAsia="仿宋_GB2312" w:cs="仿宋_GB2312"/>
          <w:b w:val="0"/>
          <w:bCs/>
          <w:color w:val="000000" w:themeColor="text1"/>
          <w:sz w:val="32"/>
          <w:szCs w:val="32"/>
          <w14:textFill>
            <w14:solidFill>
              <w14:schemeClr w14:val="tx1"/>
            </w14:solidFill>
          </w14:textFill>
        </w:rPr>
        <w:t>册。</w:t>
      </w:r>
      <w:r>
        <w:rPr>
          <w:rFonts w:hint="eastAsia" w:ascii="Times New Roman" w:hAnsi="Times New Roman" w:eastAsia="仿宋_GB2312" w:cs="仿宋_GB2312"/>
          <w:b w:val="0"/>
          <w:bCs/>
          <w:color w:val="000000" w:themeColor="text1"/>
          <w:sz w:val="32"/>
          <w:szCs w:val="32"/>
          <w14:textFill>
            <w14:solidFill>
              <w14:schemeClr w14:val="tx1"/>
            </w14:solidFill>
          </w14:textFill>
        </w:rPr>
        <w:t>2019</w:t>
      </w:r>
      <w:r>
        <w:rPr>
          <w:rFonts w:hint="eastAsia" w:ascii="仿宋_GB2312" w:hAnsi="仿宋_GB2312" w:eastAsia="仿宋_GB2312" w:cs="仿宋_GB2312"/>
          <w:b w:val="0"/>
          <w:bCs/>
          <w:color w:val="000000" w:themeColor="text1"/>
          <w:sz w:val="32"/>
          <w:szCs w:val="32"/>
          <w14:textFill>
            <w14:solidFill>
              <w14:schemeClr w14:val="tx1"/>
            </w14:solidFill>
          </w14:textFill>
        </w:rPr>
        <w:t>年昆山市图书馆建设的</w:t>
      </w:r>
      <w:r>
        <w:rPr>
          <w:rFonts w:hint="eastAsia" w:ascii="Times New Roman" w:hAnsi="Times New Roman" w:eastAsia="仿宋_GB2312" w:cs="仿宋_GB2312"/>
          <w:b w:val="0"/>
          <w:bCs/>
          <w:color w:val="000000" w:themeColor="text1"/>
          <w:sz w:val="32"/>
          <w:szCs w:val="32"/>
          <w14:textFill>
            <w14:solidFill>
              <w14:schemeClr w14:val="tx1"/>
            </w14:solidFill>
          </w14:textFill>
        </w:rPr>
        <w:t>6</w:t>
      </w:r>
      <w:r>
        <w:rPr>
          <w:rFonts w:hint="eastAsia" w:ascii="仿宋_GB2312" w:hAnsi="仿宋_GB2312" w:eastAsia="仿宋_GB2312" w:cs="仿宋_GB2312"/>
          <w:b w:val="0"/>
          <w:bCs/>
          <w:color w:val="000000" w:themeColor="text1"/>
          <w:sz w:val="32"/>
          <w:szCs w:val="32"/>
          <w14:textFill>
            <w14:solidFill>
              <w14:schemeClr w14:val="tx1"/>
            </w14:solidFill>
          </w14:textFill>
        </w:rPr>
        <w:t>家</w:t>
      </w:r>
      <w:r>
        <w:rPr>
          <w:rFonts w:hint="eastAsia" w:ascii="Times New Roman" w:hAnsi="Times New Roman" w:eastAsia="仿宋_GB2312" w:cs="仿宋_GB2312"/>
          <w:b w:val="0"/>
          <w:bCs/>
          <w:color w:val="000000" w:themeColor="text1"/>
          <w:sz w:val="32"/>
          <w:szCs w:val="32"/>
          <w14:textFill>
            <w14:solidFill>
              <w14:schemeClr w14:val="tx1"/>
            </w14:solidFill>
          </w14:textFill>
        </w:rPr>
        <w:t>24</w:t>
      </w:r>
      <w:r>
        <w:rPr>
          <w:rFonts w:hint="eastAsia" w:ascii="仿宋_GB2312" w:hAnsi="仿宋_GB2312" w:eastAsia="仿宋_GB2312" w:cs="仿宋_GB2312"/>
          <w:b w:val="0"/>
          <w:bCs/>
          <w:color w:val="000000" w:themeColor="text1"/>
          <w:sz w:val="32"/>
          <w:szCs w:val="32"/>
          <w14:textFill>
            <w14:solidFill>
              <w14:schemeClr w14:val="tx1"/>
            </w14:solidFill>
          </w14:textFill>
        </w:rPr>
        <w:t>小时图书馆为:枫景苑、柏庐嘉禾、绿中海、震川南江社区、亭林片玉、科创总部园。协助区镇建设的</w:t>
      </w:r>
      <w:r>
        <w:rPr>
          <w:rFonts w:hint="eastAsia" w:ascii="Times New Roman" w:hAnsi="Times New Roman" w:eastAsia="仿宋_GB2312" w:cs="仿宋_GB2312"/>
          <w:b w:val="0"/>
          <w:bCs/>
          <w:color w:val="000000" w:themeColor="text1"/>
          <w:sz w:val="32"/>
          <w:szCs w:val="32"/>
          <w14:textFill>
            <w14:solidFill>
              <w14:schemeClr w14:val="tx1"/>
            </w14:solidFill>
          </w14:textFill>
        </w:rPr>
        <w:t>7</w:t>
      </w:r>
      <w:r>
        <w:rPr>
          <w:rFonts w:hint="eastAsia" w:ascii="仿宋_GB2312" w:hAnsi="仿宋_GB2312" w:eastAsia="仿宋_GB2312" w:cs="仿宋_GB2312"/>
          <w:b w:val="0"/>
          <w:bCs/>
          <w:color w:val="000000" w:themeColor="text1"/>
          <w:sz w:val="32"/>
          <w:szCs w:val="32"/>
          <w14:textFill>
            <w14:solidFill>
              <w14:schemeClr w14:val="tx1"/>
            </w14:solidFill>
          </w14:textFill>
        </w:rPr>
        <w:t>家</w:t>
      </w:r>
      <w:r>
        <w:rPr>
          <w:rFonts w:hint="eastAsia" w:ascii="Times New Roman" w:hAnsi="Times New Roman" w:eastAsia="仿宋_GB2312" w:cs="仿宋_GB2312"/>
          <w:b w:val="0"/>
          <w:bCs/>
          <w:color w:val="000000" w:themeColor="text1"/>
          <w:sz w:val="32"/>
          <w:szCs w:val="32"/>
          <w14:textFill>
            <w14:solidFill>
              <w14:schemeClr w14:val="tx1"/>
            </w14:solidFill>
          </w14:textFill>
        </w:rPr>
        <w:t>24</w:t>
      </w:r>
      <w:r>
        <w:rPr>
          <w:rFonts w:hint="eastAsia" w:ascii="仿宋_GB2312" w:hAnsi="仿宋_GB2312" w:eastAsia="仿宋_GB2312" w:cs="仿宋_GB2312"/>
          <w:b w:val="0"/>
          <w:bCs/>
          <w:color w:val="000000" w:themeColor="text1"/>
          <w:sz w:val="32"/>
          <w:szCs w:val="32"/>
          <w14:textFill>
            <w14:solidFill>
              <w14:schemeClr w14:val="tx1"/>
            </w14:solidFill>
          </w14:textFill>
        </w:rPr>
        <w:t>小时自助图书馆有：周庄、千灯、花桥、高新区、张浦、锦溪、周市。</w:t>
      </w:r>
    </w:p>
    <w:p>
      <w:pPr>
        <w:keepNext w:val="0"/>
        <w:keepLines w:val="0"/>
        <w:pageBreakBefore w:val="0"/>
        <w:widowControl/>
        <w:kinsoku/>
        <w:wordWrap/>
        <w:overflowPunct/>
        <w:topLinePunct w:val="0"/>
        <w:autoSpaceDE/>
        <w:autoSpaceDN/>
        <w:bidi w:val="0"/>
        <w:adjustRightInd w:val="0"/>
        <w:snapToGrid w:val="0"/>
        <w:spacing w:after="0" w:line="600" w:lineRule="exact"/>
        <w:jc w:val="lef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sz w:val="32"/>
          <w:szCs w:val="32"/>
        </w:rPr>
        <w:t>【各级图书流通体系建设】</w:t>
      </w:r>
      <w:r>
        <w:rPr>
          <w:rFonts w:hint="eastAsia" w:ascii="仿宋_GB2312" w:hAnsi="仿宋_GB2312" w:eastAsia="仿宋_GB2312" w:cs="仿宋_GB2312"/>
          <w:b w:val="0"/>
          <w:bCs/>
          <w:color w:val="000000" w:themeColor="text1"/>
          <w:sz w:val="32"/>
          <w:szCs w:val="32"/>
          <w14:textFill>
            <w14:solidFill>
              <w14:schemeClr w14:val="tx1"/>
            </w14:solidFill>
          </w14:textFill>
        </w:rPr>
        <w:t>至年末，共有分馆</w:t>
      </w:r>
      <w:r>
        <w:rPr>
          <w:rFonts w:hint="eastAsia" w:ascii="Times New Roman" w:hAnsi="Times New Roman" w:eastAsia="仿宋_GB2312" w:cs="仿宋_GB2312"/>
          <w:b w:val="0"/>
          <w:bCs/>
          <w:color w:val="000000" w:themeColor="text1"/>
          <w:sz w:val="32"/>
          <w:szCs w:val="32"/>
          <w14:textFill>
            <w14:solidFill>
              <w14:schemeClr w14:val="tx1"/>
            </w14:solidFill>
          </w14:textFill>
        </w:rPr>
        <w:t>57</w:t>
      </w:r>
      <w:r>
        <w:rPr>
          <w:rFonts w:hint="eastAsia" w:ascii="仿宋_GB2312" w:hAnsi="仿宋_GB2312" w:eastAsia="仿宋_GB2312" w:cs="仿宋_GB2312"/>
          <w:b w:val="0"/>
          <w:bCs/>
          <w:color w:val="000000" w:themeColor="text1"/>
          <w:sz w:val="32"/>
          <w:szCs w:val="32"/>
          <w14:textFill>
            <w14:solidFill>
              <w14:schemeClr w14:val="tx1"/>
            </w14:solidFill>
          </w14:textFill>
        </w:rPr>
        <w:t>家（包含</w:t>
      </w:r>
      <w:r>
        <w:rPr>
          <w:rFonts w:hint="eastAsia" w:ascii="Times New Roman" w:hAnsi="Times New Roman" w:eastAsia="仿宋_GB2312" w:cs="仿宋_GB2312"/>
          <w:b w:val="0"/>
          <w:bCs/>
          <w:color w:val="000000" w:themeColor="text1"/>
          <w:sz w:val="32"/>
          <w:szCs w:val="32"/>
          <w14:textFill>
            <w14:solidFill>
              <w14:schemeClr w14:val="tx1"/>
            </w14:solidFill>
          </w14:textFill>
        </w:rPr>
        <w:t>19</w:t>
      </w:r>
      <w:r>
        <w:rPr>
          <w:rFonts w:hint="eastAsia" w:ascii="仿宋_GB2312" w:hAnsi="仿宋_GB2312" w:eastAsia="仿宋_GB2312" w:cs="仿宋_GB2312"/>
          <w:b w:val="0"/>
          <w:bCs/>
          <w:color w:val="000000" w:themeColor="text1"/>
          <w:sz w:val="32"/>
          <w:szCs w:val="32"/>
          <w14:textFill>
            <w14:solidFill>
              <w14:schemeClr w14:val="tx1"/>
            </w14:solidFill>
          </w14:textFill>
        </w:rPr>
        <w:t>家</w:t>
      </w:r>
      <w:r>
        <w:rPr>
          <w:rFonts w:hint="eastAsia" w:ascii="Times New Roman" w:hAnsi="Times New Roman" w:eastAsia="仿宋_GB2312" w:cs="仿宋_GB2312"/>
          <w:b w:val="0"/>
          <w:bCs/>
          <w:color w:val="000000" w:themeColor="text1"/>
          <w:sz w:val="32"/>
          <w:szCs w:val="32"/>
          <w14:textFill>
            <w14:solidFill>
              <w14:schemeClr w14:val="tx1"/>
            </w14:solidFill>
          </w14:textFill>
        </w:rPr>
        <w:t>24</w:t>
      </w:r>
      <w:r>
        <w:rPr>
          <w:rFonts w:hint="eastAsia" w:ascii="仿宋_GB2312" w:hAnsi="仿宋_GB2312" w:eastAsia="仿宋_GB2312" w:cs="仿宋_GB2312"/>
          <w:b w:val="0"/>
          <w:bCs/>
          <w:color w:val="000000" w:themeColor="text1"/>
          <w:sz w:val="32"/>
          <w:szCs w:val="32"/>
          <w14:textFill>
            <w14:solidFill>
              <w14:schemeClr w14:val="tx1"/>
            </w14:solidFill>
          </w14:textFill>
        </w:rPr>
        <w:t>小时自助图书馆）。</w:t>
      </w:r>
      <w:r>
        <w:rPr>
          <w:rFonts w:hint="eastAsia" w:ascii="Times New Roman" w:hAnsi="Times New Roman" w:eastAsia="仿宋_GB2312" w:cs="仿宋_GB2312"/>
          <w:b w:val="0"/>
          <w:bCs/>
          <w:color w:val="000000" w:themeColor="text1"/>
          <w:sz w:val="32"/>
          <w:szCs w:val="32"/>
          <w14:textFill>
            <w14:solidFill>
              <w14:schemeClr w14:val="tx1"/>
            </w14:solidFill>
          </w14:textFill>
        </w:rPr>
        <w:t>2019</w:t>
      </w:r>
      <w:r>
        <w:rPr>
          <w:rFonts w:hint="eastAsia" w:ascii="仿宋_GB2312" w:hAnsi="仿宋_GB2312" w:eastAsia="仿宋_GB2312" w:cs="仿宋_GB2312"/>
          <w:b w:val="0"/>
          <w:bCs/>
          <w:color w:val="000000" w:themeColor="text1"/>
          <w:sz w:val="32"/>
          <w:szCs w:val="32"/>
          <w14:textFill>
            <w14:solidFill>
              <w14:schemeClr w14:val="tx1"/>
            </w14:solidFill>
          </w14:textFill>
        </w:rPr>
        <w:t>年新建了</w:t>
      </w:r>
      <w:r>
        <w:rPr>
          <w:rFonts w:hint="eastAsia" w:ascii="Times New Roman" w:hAnsi="Times New Roman" w:eastAsia="仿宋_GB2312" w:cs="仿宋_GB2312"/>
          <w:b w:val="0"/>
          <w:bCs/>
          <w:color w:val="000000" w:themeColor="text1"/>
          <w:sz w:val="32"/>
          <w:szCs w:val="32"/>
          <w14:textFill>
            <w14:solidFill>
              <w14:schemeClr w14:val="tx1"/>
            </w14:solidFill>
          </w14:textFill>
        </w:rPr>
        <w:t>3</w:t>
      </w:r>
      <w:r>
        <w:rPr>
          <w:rFonts w:hint="eastAsia" w:ascii="仿宋_GB2312" w:hAnsi="仿宋_GB2312" w:eastAsia="仿宋_GB2312" w:cs="仿宋_GB2312"/>
          <w:b w:val="0"/>
          <w:bCs/>
          <w:color w:val="000000" w:themeColor="text1"/>
          <w:sz w:val="32"/>
          <w:szCs w:val="32"/>
          <w14:textFill>
            <w14:solidFill>
              <w14:schemeClr w14:val="tx1"/>
            </w14:solidFill>
          </w14:textFill>
        </w:rPr>
        <w:t>家分馆：统战分馆、森林美思分馆、汇金财富广场分馆。召开了全市公共图书馆总分馆工作会议；举办</w:t>
      </w:r>
      <w:r>
        <w:rPr>
          <w:rFonts w:hint="eastAsia" w:ascii="Times New Roman" w:hAnsi="Times New Roman" w:eastAsia="仿宋_GB2312" w:cs="仿宋_GB2312"/>
          <w:b w:val="0"/>
          <w:bCs/>
          <w:color w:val="000000" w:themeColor="text1"/>
          <w:sz w:val="32"/>
          <w:szCs w:val="32"/>
          <w14:textFill>
            <w14:solidFill>
              <w14:schemeClr w14:val="tx1"/>
            </w14:solidFill>
          </w14:textFill>
        </w:rPr>
        <w:t>2019</w:t>
      </w:r>
      <w:r>
        <w:rPr>
          <w:rFonts w:hint="eastAsia" w:ascii="仿宋_GB2312" w:hAnsi="仿宋_GB2312" w:eastAsia="仿宋_GB2312" w:cs="仿宋_GB2312"/>
          <w:b w:val="0"/>
          <w:bCs/>
          <w:color w:val="000000" w:themeColor="text1"/>
          <w:sz w:val="32"/>
          <w:szCs w:val="32"/>
          <w14:textFill>
            <w14:solidFill>
              <w14:schemeClr w14:val="tx1"/>
            </w14:solidFill>
          </w14:textFill>
        </w:rPr>
        <w:t>年度昆山市图书馆总分馆服务体系考察学习班；开展了“昆山市图书馆优秀分馆和分馆优秀馆员”评选活动，周市分馆、巴城分馆、陆家分馆、花桥分馆、高新区分馆（昆山市职工活动中心图书馆 ）获得“优秀分馆”荣誉称号，李琴、赵琴等</w:t>
      </w:r>
      <w:r>
        <w:rPr>
          <w:rFonts w:hint="eastAsia" w:ascii="Times New Roman" w:hAnsi="Times New Roman" w:eastAsia="仿宋_GB2312" w:cs="仿宋_GB2312"/>
          <w:b w:val="0"/>
          <w:bCs/>
          <w:color w:val="000000" w:themeColor="text1"/>
          <w:sz w:val="32"/>
          <w:szCs w:val="32"/>
          <w14:textFill>
            <w14:solidFill>
              <w14:schemeClr w14:val="tx1"/>
            </w14:solidFill>
          </w14:textFill>
        </w:rPr>
        <w:t>8</w:t>
      </w:r>
      <w:r>
        <w:rPr>
          <w:rFonts w:hint="eastAsia" w:ascii="仿宋_GB2312" w:hAnsi="仿宋_GB2312" w:eastAsia="仿宋_GB2312" w:cs="仿宋_GB2312"/>
          <w:b w:val="0"/>
          <w:bCs/>
          <w:color w:val="000000" w:themeColor="text1"/>
          <w:sz w:val="32"/>
          <w:szCs w:val="32"/>
          <w14:textFill>
            <w14:solidFill>
              <w14:schemeClr w14:val="tx1"/>
            </w14:solidFill>
          </w14:textFill>
        </w:rPr>
        <w:t>名分馆馆员获得“分馆优秀馆员”荣誉称号。</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sz w:val="32"/>
          <w:szCs w:val="32"/>
        </w:rPr>
        <w:t>【获得荣誉】</w:t>
      </w:r>
      <w:r>
        <w:rPr>
          <w:rFonts w:hint="eastAsia" w:ascii="仿宋_GB2312" w:hAnsi="仿宋_GB2312" w:eastAsia="仿宋_GB2312" w:cs="仿宋_GB2312"/>
          <w:b w:val="0"/>
          <w:bCs/>
          <w:color w:val="000000" w:themeColor="text1"/>
          <w:sz w:val="32"/>
          <w:szCs w:val="32"/>
          <w14:textFill>
            <w14:solidFill>
              <w14:schemeClr w14:val="tx1"/>
            </w14:solidFill>
          </w14:textFill>
        </w:rPr>
        <w:t>昆山市图书馆荣获</w:t>
      </w:r>
      <w:r>
        <w:rPr>
          <w:rFonts w:hint="eastAsia" w:ascii="Times New Roman" w:hAnsi="Times New Roman" w:eastAsia="仿宋_GB2312" w:cs="仿宋_GB2312"/>
          <w:b w:val="0"/>
          <w:bCs/>
          <w:color w:val="000000" w:themeColor="text1"/>
          <w:sz w:val="32"/>
          <w:szCs w:val="32"/>
          <w14:textFill>
            <w14:solidFill>
              <w14:schemeClr w14:val="tx1"/>
            </w14:solidFill>
          </w14:textFill>
        </w:rPr>
        <w:t>2016</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Times New Roman" w:hAnsi="Times New Roman" w:eastAsia="仿宋_GB2312" w:cs="仿宋_GB2312"/>
          <w:b w:val="0"/>
          <w:bCs/>
          <w:color w:val="000000" w:themeColor="text1"/>
          <w:sz w:val="32"/>
          <w:szCs w:val="32"/>
          <w14:textFill>
            <w14:solidFill>
              <w14:schemeClr w14:val="tx1"/>
            </w14:solidFill>
          </w14:textFill>
        </w:rPr>
        <w:t>2018</w:t>
      </w:r>
      <w:r>
        <w:rPr>
          <w:rFonts w:hint="eastAsia" w:ascii="仿宋_GB2312" w:hAnsi="仿宋_GB2312" w:eastAsia="仿宋_GB2312" w:cs="仿宋_GB2312"/>
          <w:b w:val="0"/>
          <w:bCs/>
          <w:color w:val="000000" w:themeColor="text1"/>
          <w:sz w:val="32"/>
          <w:szCs w:val="32"/>
          <w14:textFill>
            <w14:solidFill>
              <w14:schemeClr w14:val="tx1"/>
            </w14:solidFill>
          </w14:textFill>
        </w:rPr>
        <w:t>年度江苏省文明单位、江苏省</w:t>
      </w:r>
      <w:r>
        <w:rPr>
          <w:rFonts w:hint="eastAsia" w:ascii="Times New Roman" w:hAnsi="Times New Roman" w:eastAsia="仿宋_GB2312" w:cs="仿宋_GB2312"/>
          <w:b w:val="0"/>
          <w:bCs/>
          <w:color w:val="000000" w:themeColor="text1"/>
          <w:sz w:val="32"/>
          <w:szCs w:val="32"/>
          <w14:textFill>
            <w14:solidFill>
              <w14:schemeClr w14:val="tx1"/>
            </w14:solidFill>
          </w14:textFill>
        </w:rPr>
        <w:t>2018</w:t>
      </w:r>
      <w:r>
        <w:rPr>
          <w:rFonts w:hint="eastAsia" w:ascii="仿宋_GB2312" w:hAnsi="仿宋_GB2312" w:eastAsia="仿宋_GB2312" w:cs="仿宋_GB2312"/>
          <w:b w:val="0"/>
          <w:bCs/>
          <w:color w:val="000000" w:themeColor="text1"/>
          <w:sz w:val="32"/>
          <w:szCs w:val="32"/>
          <w14:textFill>
            <w14:solidFill>
              <w14:schemeClr w14:val="tx1"/>
            </w14:solidFill>
          </w14:textFill>
        </w:rPr>
        <w:t>年度公共数字文化网络培训工作先进集体、</w:t>
      </w:r>
      <w:r>
        <w:rPr>
          <w:rFonts w:hint="eastAsia" w:ascii="Times New Roman" w:hAnsi="Times New Roman" w:eastAsia="仿宋_GB2312" w:cs="仿宋_GB2312"/>
          <w:b w:val="0"/>
          <w:bCs/>
          <w:color w:val="000000" w:themeColor="text1"/>
          <w:sz w:val="32"/>
          <w:szCs w:val="32"/>
          <w14:textFill>
            <w14:solidFill>
              <w14:schemeClr w14:val="tx1"/>
            </w14:solidFill>
          </w14:textFill>
        </w:rPr>
        <w:t>2018</w:t>
      </w:r>
      <w:r>
        <w:rPr>
          <w:rFonts w:hint="eastAsia" w:ascii="仿宋_GB2312" w:hAnsi="仿宋_GB2312" w:eastAsia="仿宋_GB2312" w:cs="仿宋_GB2312"/>
          <w:b w:val="0"/>
          <w:bCs/>
          <w:color w:val="000000" w:themeColor="text1"/>
          <w:sz w:val="32"/>
          <w:szCs w:val="32"/>
          <w14:textFill>
            <w14:solidFill>
              <w14:schemeClr w14:val="tx1"/>
            </w14:solidFill>
          </w14:textFill>
        </w:rPr>
        <w:t>年度江苏省少儿数字图书馆先进工作单位、</w:t>
      </w:r>
      <w:r>
        <w:rPr>
          <w:rFonts w:hint="eastAsia" w:ascii="Times New Roman" w:hAnsi="Times New Roman" w:eastAsia="仿宋_GB2312" w:cs="仿宋_GB2312"/>
          <w:b w:val="0"/>
          <w:bCs/>
          <w:color w:val="000000" w:themeColor="text1"/>
          <w:sz w:val="32"/>
          <w:szCs w:val="32"/>
          <w14:textFill>
            <w14:solidFill>
              <w14:schemeClr w14:val="tx1"/>
            </w14:solidFill>
          </w14:textFill>
        </w:rPr>
        <w:t>2018</w:t>
      </w:r>
      <w:r>
        <w:rPr>
          <w:rFonts w:hint="eastAsia" w:ascii="仿宋_GB2312" w:hAnsi="仿宋_GB2312" w:eastAsia="仿宋_GB2312" w:cs="仿宋_GB2312"/>
          <w:b w:val="0"/>
          <w:bCs/>
          <w:color w:val="000000" w:themeColor="text1"/>
          <w:sz w:val="32"/>
          <w:szCs w:val="32"/>
          <w14:textFill>
            <w14:solidFill>
              <w14:schemeClr w14:val="tx1"/>
            </w14:solidFill>
          </w14:textFill>
        </w:rPr>
        <w:t>年度和</w:t>
      </w:r>
      <w:r>
        <w:rPr>
          <w:rFonts w:hint="eastAsia" w:ascii="Times New Roman" w:hAnsi="Times New Roman" w:eastAsia="仿宋_GB2312" w:cs="仿宋_GB2312"/>
          <w:b w:val="0"/>
          <w:bCs/>
          <w:color w:val="000000" w:themeColor="text1"/>
          <w:sz w:val="32"/>
          <w:szCs w:val="32"/>
          <w14:textFill>
            <w14:solidFill>
              <w14:schemeClr w14:val="tx1"/>
            </w14:solidFill>
          </w14:textFill>
        </w:rPr>
        <w:t>2019</w:t>
      </w:r>
      <w:r>
        <w:rPr>
          <w:rFonts w:hint="eastAsia" w:ascii="仿宋_GB2312" w:hAnsi="仿宋_GB2312" w:eastAsia="仿宋_GB2312" w:cs="仿宋_GB2312"/>
          <w:b w:val="0"/>
          <w:bCs/>
          <w:color w:val="000000" w:themeColor="text1"/>
          <w:sz w:val="32"/>
          <w:szCs w:val="32"/>
          <w14:textFill>
            <w14:solidFill>
              <w14:schemeClr w14:val="tx1"/>
            </w14:solidFill>
          </w14:textFill>
        </w:rPr>
        <w:t>年度全省红领巾读书征文评奖活动组织奖、</w:t>
      </w:r>
      <w:r>
        <w:rPr>
          <w:rFonts w:hint="eastAsia" w:ascii="Times New Roman" w:hAnsi="Times New Roman" w:eastAsia="仿宋_GB2312" w:cs="仿宋_GB2312"/>
          <w:b w:val="0"/>
          <w:bCs/>
          <w:color w:val="000000" w:themeColor="text1"/>
          <w:sz w:val="32"/>
          <w:szCs w:val="32"/>
          <w14:textFill>
            <w14:solidFill>
              <w14:schemeClr w14:val="tx1"/>
            </w14:solidFill>
          </w14:textFill>
        </w:rPr>
        <w:t>2019</w:t>
      </w:r>
      <w:r>
        <w:rPr>
          <w:rFonts w:hint="eastAsia" w:ascii="仿宋_GB2312" w:hAnsi="仿宋_GB2312" w:eastAsia="仿宋_GB2312" w:cs="仿宋_GB2312"/>
          <w:b w:val="0"/>
          <w:bCs/>
          <w:color w:val="000000" w:themeColor="text1"/>
          <w:sz w:val="32"/>
          <w:szCs w:val="32"/>
          <w14:textFill>
            <w14:solidFill>
              <w14:schemeClr w14:val="tx1"/>
            </w14:solidFill>
          </w14:textFill>
        </w:rPr>
        <w:t>年度全省公共图书馆业务竞赛获奖团体三等奖、</w:t>
      </w:r>
      <w:r>
        <w:rPr>
          <w:rFonts w:hint="eastAsia" w:ascii="Times New Roman" w:hAnsi="Times New Roman" w:eastAsia="仿宋_GB2312" w:cs="仿宋_GB2312"/>
          <w:b w:val="0"/>
          <w:bCs/>
          <w:color w:val="000000" w:themeColor="text1"/>
          <w:sz w:val="32"/>
          <w:szCs w:val="32"/>
          <w14:textFill>
            <w14:solidFill>
              <w14:schemeClr w14:val="tx1"/>
            </w14:solidFill>
          </w14:textFill>
        </w:rPr>
        <w:t>2019</w:t>
      </w:r>
      <w:r>
        <w:rPr>
          <w:rFonts w:hint="eastAsia" w:ascii="仿宋_GB2312" w:hAnsi="仿宋_GB2312" w:eastAsia="仿宋_GB2312" w:cs="仿宋_GB2312"/>
          <w:b w:val="0"/>
          <w:bCs/>
          <w:color w:val="000000" w:themeColor="text1"/>
          <w:sz w:val="32"/>
          <w:szCs w:val="32"/>
          <w14:textFill>
            <w14:solidFill>
              <w14:schemeClr w14:val="tx1"/>
            </w14:solidFill>
          </w14:textFill>
        </w:rPr>
        <w:t>年苏州市红领巾读书征文比赛组织奖、苏州市健康单位（</w:t>
      </w:r>
      <w:r>
        <w:rPr>
          <w:rFonts w:hint="eastAsia" w:ascii="Times New Roman" w:hAnsi="Times New Roman" w:eastAsia="仿宋_GB2312" w:cs="仿宋_GB2312"/>
          <w:b w:val="0"/>
          <w:bCs/>
          <w:color w:val="000000" w:themeColor="text1"/>
          <w:sz w:val="32"/>
          <w:szCs w:val="32"/>
          <w14:textFill>
            <w14:solidFill>
              <w14:schemeClr w14:val="tx1"/>
            </w14:solidFill>
          </w14:textFill>
        </w:rPr>
        <w:t>2019</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Times New Roman" w:hAnsi="Times New Roman" w:eastAsia="仿宋_GB2312" w:cs="仿宋_GB2312"/>
          <w:b w:val="0"/>
          <w:bCs/>
          <w:color w:val="000000" w:themeColor="text1"/>
          <w:sz w:val="32"/>
          <w:szCs w:val="32"/>
          <w14:textFill>
            <w14:solidFill>
              <w14:schemeClr w14:val="tx1"/>
            </w14:solidFill>
          </w14:textFill>
        </w:rPr>
        <w:t>2021</w:t>
      </w:r>
      <w:r>
        <w:rPr>
          <w:rFonts w:hint="eastAsia" w:ascii="仿宋_GB2312" w:hAnsi="仿宋_GB2312" w:eastAsia="仿宋_GB2312" w:cs="仿宋_GB2312"/>
          <w:b w:val="0"/>
          <w:bCs/>
          <w:color w:val="000000" w:themeColor="text1"/>
          <w:sz w:val="32"/>
          <w:szCs w:val="32"/>
          <w14:textFill>
            <w14:solidFill>
              <w14:schemeClr w14:val="tx1"/>
            </w14:solidFill>
          </w14:textFill>
        </w:rPr>
        <w:t>）、苏州市健康场所建设典型案例。“品读昆山”项目获中国图书馆学会“</w:t>
      </w:r>
      <w:r>
        <w:rPr>
          <w:rFonts w:hint="eastAsia" w:ascii="Times New Roman" w:hAnsi="Times New Roman" w:eastAsia="仿宋_GB2312" w:cs="仿宋_GB2312"/>
          <w:b w:val="0"/>
          <w:bCs/>
          <w:color w:val="000000" w:themeColor="text1"/>
          <w:sz w:val="32"/>
          <w:szCs w:val="32"/>
          <w14:textFill>
            <w14:solidFill>
              <w14:schemeClr w14:val="tx1"/>
            </w14:solidFill>
          </w14:textFill>
        </w:rPr>
        <w:t>2018</w:t>
      </w:r>
      <w:r>
        <w:rPr>
          <w:rFonts w:hint="eastAsia" w:ascii="仿宋_GB2312" w:hAnsi="仿宋_GB2312" w:eastAsia="仿宋_GB2312" w:cs="仿宋_GB2312"/>
          <w:b w:val="0"/>
          <w:bCs/>
          <w:color w:val="000000" w:themeColor="text1"/>
          <w:sz w:val="32"/>
          <w:szCs w:val="32"/>
          <w14:textFill>
            <w14:solidFill>
              <w14:schemeClr w14:val="tx1"/>
            </w14:solidFill>
          </w14:textFill>
        </w:rPr>
        <w:t>年阅读推广优秀项目”、市民大讲坛获</w:t>
      </w:r>
      <w:r>
        <w:rPr>
          <w:rFonts w:hint="eastAsia" w:ascii="Times New Roman" w:hAnsi="Times New Roman" w:eastAsia="仿宋_GB2312" w:cs="仿宋_GB2312"/>
          <w:b w:val="0"/>
          <w:bCs/>
          <w:color w:val="000000" w:themeColor="text1"/>
          <w:sz w:val="32"/>
          <w:szCs w:val="32"/>
          <w14:textFill>
            <w14:solidFill>
              <w14:schemeClr w14:val="tx1"/>
            </w14:solidFill>
          </w14:textFill>
        </w:rPr>
        <w:t>2019</w:t>
      </w:r>
      <w:r>
        <w:rPr>
          <w:rFonts w:hint="eastAsia" w:ascii="仿宋_GB2312" w:hAnsi="仿宋_GB2312" w:eastAsia="仿宋_GB2312" w:cs="仿宋_GB2312"/>
          <w:b w:val="0"/>
          <w:bCs/>
          <w:color w:val="000000" w:themeColor="text1"/>
          <w:sz w:val="32"/>
          <w:szCs w:val="32"/>
          <w14:textFill>
            <w14:solidFill>
              <w14:schemeClr w14:val="tx1"/>
            </w14:solidFill>
          </w14:textFill>
        </w:rPr>
        <w:t>年苏州市“社区教育品牌项目”、昆图朗诵团获苏州市优秀阅读推广组织奖、“满天星”亲子阅读推广项目获苏州市优秀阅读创新项目、</w:t>
      </w:r>
      <w:r>
        <w:rPr>
          <w:rFonts w:hint="eastAsia" w:ascii="Times New Roman" w:hAnsi="Times New Roman" w:eastAsia="仿宋_GB2312" w:cs="仿宋_GB2312"/>
          <w:b w:val="0"/>
          <w:bCs/>
          <w:color w:val="000000" w:themeColor="text1"/>
          <w:sz w:val="32"/>
          <w:szCs w:val="32"/>
          <w14:textFill>
            <w14:solidFill>
              <w14:schemeClr w14:val="tx1"/>
            </w14:solidFill>
          </w14:textFill>
        </w:rPr>
        <w:t>24</w:t>
      </w:r>
      <w:r>
        <w:rPr>
          <w:rFonts w:hint="eastAsia" w:ascii="仿宋_GB2312" w:hAnsi="仿宋_GB2312" w:eastAsia="仿宋_GB2312" w:cs="仿宋_GB2312"/>
          <w:b w:val="0"/>
          <w:bCs/>
          <w:color w:val="000000" w:themeColor="text1"/>
          <w:sz w:val="32"/>
          <w:szCs w:val="32"/>
          <w14:textFill>
            <w14:solidFill>
              <w14:schemeClr w14:val="tx1"/>
            </w14:solidFill>
          </w14:textFill>
        </w:rPr>
        <w:t>小时自助图书馆项目获</w:t>
      </w:r>
      <w:r>
        <w:rPr>
          <w:rFonts w:hint="eastAsia" w:ascii="Times New Roman" w:hAnsi="Times New Roman" w:eastAsia="仿宋_GB2312" w:cs="仿宋_GB2312"/>
          <w:b w:val="0"/>
          <w:bCs/>
          <w:color w:val="000000" w:themeColor="text1"/>
          <w:sz w:val="32"/>
          <w:szCs w:val="32"/>
          <w14:textFill>
            <w14:solidFill>
              <w14:schemeClr w14:val="tx1"/>
            </w14:solidFill>
          </w14:textFill>
        </w:rPr>
        <w:t>2018</w:t>
      </w:r>
      <w:r>
        <w:rPr>
          <w:rFonts w:hint="eastAsia" w:ascii="仿宋_GB2312" w:hAnsi="仿宋_GB2312" w:eastAsia="仿宋_GB2312" w:cs="仿宋_GB2312"/>
          <w:b w:val="0"/>
          <w:bCs/>
          <w:color w:val="000000" w:themeColor="text1"/>
          <w:sz w:val="32"/>
          <w:szCs w:val="32"/>
          <w14:textFill>
            <w14:solidFill>
              <w14:schemeClr w14:val="tx1"/>
            </w14:solidFill>
          </w14:textFill>
        </w:rPr>
        <w:t>年度全市宣传思想文化工作创新奖提名奖、</w:t>
      </w:r>
      <w:r>
        <w:rPr>
          <w:rFonts w:hint="eastAsia" w:ascii="Times New Roman" w:hAnsi="Times New Roman" w:eastAsia="仿宋_GB2312" w:cs="仿宋_GB2312"/>
          <w:b w:val="0"/>
          <w:bCs/>
          <w:color w:val="000000" w:themeColor="text1"/>
          <w:sz w:val="32"/>
          <w:szCs w:val="32"/>
          <w14:textFill>
            <w14:solidFill>
              <w14:schemeClr w14:val="tx1"/>
            </w14:solidFill>
          </w14:textFill>
        </w:rPr>
        <w:t>24</w:t>
      </w:r>
      <w:r>
        <w:rPr>
          <w:rFonts w:hint="eastAsia" w:ascii="仿宋_GB2312" w:hAnsi="仿宋_GB2312" w:eastAsia="仿宋_GB2312" w:cs="仿宋_GB2312"/>
          <w:b w:val="0"/>
          <w:bCs/>
          <w:color w:val="000000" w:themeColor="text1"/>
          <w:sz w:val="32"/>
          <w:szCs w:val="32"/>
          <w14:textFill>
            <w14:solidFill>
              <w14:schemeClr w14:val="tx1"/>
            </w14:solidFill>
          </w14:textFill>
        </w:rPr>
        <w:t>小时自助图书馆项目获昆山市新时代文明实践十佳新事提名、</w:t>
      </w:r>
      <w:r>
        <w:rPr>
          <w:rFonts w:hint="eastAsia" w:ascii="Times New Roman" w:hAnsi="Times New Roman" w:eastAsia="仿宋_GB2312" w:cs="仿宋_GB2312"/>
          <w:b w:val="0"/>
          <w:bCs/>
          <w:color w:val="000000" w:themeColor="text1"/>
          <w:sz w:val="32"/>
          <w:szCs w:val="32"/>
          <w14:textFill>
            <w14:solidFill>
              <w14:schemeClr w14:val="tx1"/>
            </w14:solidFill>
          </w14:textFill>
        </w:rPr>
        <w:t>24</w:t>
      </w:r>
      <w:r>
        <w:rPr>
          <w:rFonts w:hint="eastAsia" w:ascii="仿宋_GB2312" w:hAnsi="仿宋_GB2312" w:eastAsia="仿宋_GB2312" w:cs="仿宋_GB2312"/>
          <w:b w:val="0"/>
          <w:bCs/>
          <w:color w:val="000000" w:themeColor="text1"/>
          <w:sz w:val="32"/>
          <w:szCs w:val="32"/>
          <w14:textFill>
            <w14:solidFill>
              <w14:schemeClr w14:val="tx1"/>
            </w14:solidFill>
          </w14:textFill>
        </w:rPr>
        <w:t>小时自助图书馆获“昆山市新时代文明实践点”、“绘”声“绘”色——幼儿绘本阅读推广项目获</w:t>
      </w:r>
      <w:r>
        <w:rPr>
          <w:rFonts w:hint="eastAsia" w:ascii="Times New Roman" w:hAnsi="Times New Roman" w:eastAsia="仿宋_GB2312" w:cs="仿宋_GB2312"/>
          <w:b w:val="0"/>
          <w:bCs/>
          <w:color w:val="000000" w:themeColor="text1"/>
          <w:sz w:val="32"/>
          <w:szCs w:val="32"/>
          <w14:textFill>
            <w14:solidFill>
              <w14:schemeClr w14:val="tx1"/>
            </w14:solidFill>
          </w14:textFill>
        </w:rPr>
        <w:t>2018</w:t>
      </w:r>
      <w:r>
        <w:rPr>
          <w:rFonts w:hint="eastAsia" w:ascii="仿宋_GB2312" w:hAnsi="仿宋_GB2312" w:eastAsia="仿宋_GB2312" w:cs="仿宋_GB2312"/>
          <w:b w:val="0"/>
          <w:bCs/>
          <w:color w:val="000000" w:themeColor="text1"/>
          <w:sz w:val="32"/>
          <w:szCs w:val="32"/>
          <w14:textFill>
            <w14:solidFill>
              <w14:schemeClr w14:val="tx1"/>
            </w14:solidFill>
          </w14:textFill>
        </w:rPr>
        <w:t>年度昆山市未成年人思想道德建设“润心”工程优秀项目。</w:t>
      </w:r>
    </w:p>
    <w:p>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rPr>
        <w:t>【各类读者活动】</w:t>
      </w:r>
      <w:r>
        <w:rPr>
          <w:rFonts w:hint="eastAsia" w:ascii="仿宋_GB2312" w:hAnsi="仿宋_GB2312" w:eastAsia="仿宋_GB2312" w:cs="仿宋_GB2312"/>
          <w:b w:val="0"/>
          <w:bCs/>
          <w:color w:val="000000" w:themeColor="text1"/>
          <w:sz w:val="32"/>
          <w:szCs w:val="32"/>
          <w14:textFill>
            <w14:solidFill>
              <w14:schemeClr w14:val="tx1"/>
            </w14:solidFill>
          </w14:textFill>
        </w:rPr>
        <w:t>全年举办了</w:t>
      </w:r>
      <w:r>
        <w:rPr>
          <w:rFonts w:hint="eastAsia" w:ascii="Times New Roman" w:hAnsi="Times New Roman" w:eastAsia="仿宋_GB2312" w:cs="仿宋_GB2312"/>
          <w:b w:val="0"/>
          <w:bCs/>
          <w:color w:val="000000" w:themeColor="text1"/>
          <w:sz w:val="32"/>
          <w:szCs w:val="32"/>
          <w14:textFill>
            <w14:solidFill>
              <w14:schemeClr w14:val="tx1"/>
            </w14:solidFill>
          </w14:textFill>
        </w:rPr>
        <w:t>477</w:t>
      </w:r>
      <w:r>
        <w:rPr>
          <w:rFonts w:hint="eastAsia" w:ascii="仿宋_GB2312" w:hAnsi="仿宋_GB2312" w:eastAsia="仿宋_GB2312" w:cs="仿宋_GB2312"/>
          <w:b w:val="0"/>
          <w:bCs/>
          <w:color w:val="000000" w:themeColor="text1"/>
          <w:sz w:val="32"/>
          <w:szCs w:val="32"/>
          <w14:textFill>
            <w14:solidFill>
              <w14:schemeClr w14:val="tx1"/>
            </w14:solidFill>
          </w14:textFill>
        </w:rPr>
        <w:t>场读者活动，推出“悦读四季”：第一季度“快乐新春文化月”活动，第二季度“世界读书日”活动，第三季度“品读昆山”活动，第四季度“读者节”活动，确保每个季度都有一项重点阅读活动。“馆校联盟”成效显著，共发放学生卡约</w:t>
      </w:r>
      <w:r>
        <w:rPr>
          <w:rFonts w:hint="eastAsia" w:ascii="Times New Roman" w:hAnsi="Times New Roman" w:eastAsia="仿宋_GB2312" w:cs="仿宋_GB2312"/>
          <w:b w:val="0"/>
          <w:bCs/>
          <w:color w:val="000000" w:themeColor="text1"/>
          <w:sz w:val="32"/>
          <w:szCs w:val="32"/>
          <w14:textFill>
            <w14:solidFill>
              <w14:schemeClr w14:val="tx1"/>
            </w14:solidFill>
          </w14:textFill>
        </w:rPr>
        <w:t>2</w:t>
      </w:r>
      <w:r>
        <w:rPr>
          <w:rFonts w:hint="eastAsia" w:ascii="仿宋_GB2312" w:hAnsi="仿宋_GB2312" w:eastAsia="仿宋_GB2312" w:cs="仿宋_GB2312"/>
          <w:b w:val="0"/>
          <w:bCs/>
          <w:color w:val="000000" w:themeColor="text1"/>
          <w:sz w:val="32"/>
          <w:szCs w:val="32"/>
          <w14:textFill>
            <w14:solidFill>
              <w14:schemeClr w14:val="tx1"/>
            </w14:solidFill>
          </w14:textFill>
        </w:rPr>
        <w:t>万张，借阅图书</w:t>
      </w:r>
      <w:r>
        <w:rPr>
          <w:rFonts w:hint="eastAsia" w:ascii="Times New Roman" w:hAnsi="Times New Roman" w:eastAsia="仿宋_GB2312" w:cs="仿宋_GB2312"/>
          <w:b w:val="0"/>
          <w:bCs/>
          <w:color w:val="000000" w:themeColor="text1"/>
          <w:sz w:val="32"/>
          <w:szCs w:val="32"/>
          <w14:textFill>
            <w14:solidFill>
              <w14:schemeClr w14:val="tx1"/>
            </w14:solidFill>
          </w14:textFill>
        </w:rPr>
        <w:t>24</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Times New Roman" w:hAnsi="Times New Roman" w:eastAsia="仿宋_GB2312" w:cs="仿宋_GB2312"/>
          <w:b w:val="0"/>
          <w:bCs/>
          <w:color w:val="000000" w:themeColor="text1"/>
          <w:sz w:val="32"/>
          <w:szCs w:val="32"/>
          <w14:textFill>
            <w14:solidFill>
              <w14:schemeClr w14:val="tx1"/>
            </w14:solidFill>
          </w14:textFill>
        </w:rPr>
        <w:t>5</w:t>
      </w:r>
      <w:r>
        <w:rPr>
          <w:rFonts w:hint="eastAsia" w:ascii="仿宋_GB2312" w:hAnsi="仿宋_GB2312" w:eastAsia="仿宋_GB2312" w:cs="仿宋_GB2312"/>
          <w:b w:val="0"/>
          <w:bCs/>
          <w:color w:val="000000" w:themeColor="text1"/>
          <w:sz w:val="32"/>
          <w:szCs w:val="32"/>
          <w14:textFill>
            <w14:solidFill>
              <w14:schemeClr w14:val="tx1"/>
            </w14:solidFill>
          </w14:textFill>
        </w:rPr>
        <w:t>万册次。举办“满天星”亲子阅读推广活动，在</w:t>
      </w:r>
      <w:r>
        <w:rPr>
          <w:rFonts w:hint="eastAsia" w:ascii="Times New Roman" w:hAnsi="Times New Roman" w:eastAsia="仿宋_GB2312" w:cs="仿宋_GB2312"/>
          <w:b w:val="0"/>
          <w:bCs/>
          <w:color w:val="000000" w:themeColor="text1"/>
          <w:sz w:val="32"/>
          <w:szCs w:val="32"/>
          <w14:textFill>
            <w14:solidFill>
              <w14:schemeClr w14:val="tx1"/>
            </w14:solidFill>
          </w14:textFill>
        </w:rPr>
        <w:t>7</w:t>
      </w:r>
      <w:r>
        <w:rPr>
          <w:rFonts w:hint="eastAsia" w:ascii="仿宋_GB2312" w:hAnsi="仿宋_GB2312" w:eastAsia="仿宋_GB2312" w:cs="仿宋_GB2312"/>
          <w:b w:val="0"/>
          <w:bCs/>
          <w:color w:val="000000" w:themeColor="text1"/>
          <w:sz w:val="32"/>
          <w:szCs w:val="32"/>
          <w14:textFill>
            <w14:solidFill>
              <w14:schemeClr w14:val="tx1"/>
            </w14:solidFill>
          </w14:textFill>
        </w:rPr>
        <w:t>个区镇开展了</w:t>
      </w:r>
      <w:r>
        <w:rPr>
          <w:rFonts w:hint="eastAsia" w:ascii="Times New Roman" w:hAnsi="Times New Roman" w:eastAsia="仿宋_GB2312" w:cs="仿宋_GB2312"/>
          <w:b w:val="0"/>
          <w:bCs/>
          <w:color w:val="000000" w:themeColor="text1"/>
          <w:sz w:val="32"/>
          <w:szCs w:val="32"/>
          <w14:textFill>
            <w14:solidFill>
              <w14:schemeClr w14:val="tx1"/>
            </w14:solidFill>
          </w14:textFill>
        </w:rPr>
        <w:t>75</w:t>
      </w:r>
      <w:r>
        <w:rPr>
          <w:rFonts w:hint="eastAsia" w:ascii="仿宋_GB2312" w:hAnsi="仿宋_GB2312" w:eastAsia="仿宋_GB2312" w:cs="仿宋_GB2312"/>
          <w:b w:val="0"/>
          <w:bCs/>
          <w:color w:val="000000" w:themeColor="text1"/>
          <w:sz w:val="32"/>
          <w:szCs w:val="32"/>
          <w14:textFill>
            <w14:solidFill>
              <w14:schemeClr w14:val="tx1"/>
            </w14:solidFill>
          </w14:textFill>
        </w:rPr>
        <w:t>场活动。</w:t>
      </w:r>
    </w:p>
    <w:sectPr>
      <w:pgSz w:w="11906" w:h="16838"/>
      <w:pgMar w:top="2098" w:right="1361"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Ti">
    <w:altName w:val="AMGDT"/>
    <w:panose1 w:val="00000000000000000000"/>
    <w:charset w:val="00"/>
    <w:family w:val="auto"/>
    <w:pitch w:val="default"/>
    <w:sig w:usb0="00000000" w:usb1="00000000" w:usb2="00000000" w:usb3="00000000" w:csb0="00000000" w:csb1="00000000"/>
  </w:font>
  <w:font w:name="Tim">
    <w:altName w:val="AMGD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F820A"/>
    <w:multiLevelType w:val="singleLevel"/>
    <w:tmpl w:val="55EF820A"/>
    <w:lvl w:ilvl="0" w:tentative="0">
      <w:start w:val="1"/>
      <w:numFmt w:val="chineseCounting"/>
      <w:suff w:val="nothing"/>
      <w:lvlText w:val="%1、"/>
      <w:lvlJc w:val="left"/>
      <w:rPr>
        <w:rFonts w:hint="eastAsia"/>
      </w:rPr>
    </w:lvl>
  </w:abstractNum>
  <w:abstractNum w:abstractNumId="1">
    <w:nsid w:val="5DC04ACA"/>
    <w:multiLevelType w:val="singleLevel"/>
    <w:tmpl w:val="5DC04AC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195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ODc3Zjk1YzVmODdmMTc0ZjJlOWFmNjlmNGY2OTQifQ=="/>
  </w:docVars>
  <w:rsids>
    <w:rsidRoot w:val="00000000"/>
    <w:rsid w:val="00B525DE"/>
    <w:rsid w:val="01C83A90"/>
    <w:rsid w:val="058C1B3D"/>
    <w:rsid w:val="0C545E47"/>
    <w:rsid w:val="0D4B6E19"/>
    <w:rsid w:val="0F25736B"/>
    <w:rsid w:val="16C32C88"/>
    <w:rsid w:val="1CDE5638"/>
    <w:rsid w:val="2ECD135B"/>
    <w:rsid w:val="37AE3589"/>
    <w:rsid w:val="475C698F"/>
    <w:rsid w:val="545D759E"/>
    <w:rsid w:val="546B3A91"/>
    <w:rsid w:val="5DCF0E93"/>
    <w:rsid w:val="5F3F0606"/>
    <w:rsid w:val="616B2A45"/>
    <w:rsid w:val="69A90AF4"/>
    <w:rsid w:val="6D9466B6"/>
    <w:rsid w:val="73105949"/>
    <w:rsid w:val="76067B8F"/>
    <w:rsid w:val="76703D52"/>
    <w:rsid w:val="773369F7"/>
    <w:rsid w:val="77F00203"/>
    <w:rsid w:val="79A7017B"/>
    <w:rsid w:val="7BB64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
    <w:name w:val="font51"/>
    <w:qFormat/>
    <w:uiPriority w:val="0"/>
    <w:rPr>
      <w:rFonts w:hint="eastAsia" w:ascii="黑体" w:hAnsi="黑体" w:eastAsia="黑体"/>
      <w:sz w:val="36"/>
      <w:szCs w:val="24"/>
    </w:rPr>
  </w:style>
  <w:style w:type="character" w:customStyle="1" w:styleId="9">
    <w:name w:val="font61"/>
    <w:qFormat/>
    <w:uiPriority w:val="0"/>
    <w:rPr>
      <w:rFonts w:hint="default" w:ascii="Times New Roman" w:hAnsi="Times New Roman" w:eastAsia="楷体_GB2312" w:cs="Times New Roman"/>
      <w:sz w:val="32"/>
      <w:szCs w:val="24"/>
    </w:rPr>
  </w:style>
  <w:style w:type="character" w:customStyle="1" w:styleId="10">
    <w:name w:val="font71"/>
    <w:qFormat/>
    <w:uiPriority w:val="0"/>
    <w:rPr>
      <w:rFonts w:hint="default" w:ascii="Times New Roman" w:hAnsi="Times New Roman" w:eastAsia="楷体_GB2312" w:cs="Times New Roman"/>
      <w:sz w:val="28"/>
      <w:szCs w:val="24"/>
    </w:rPr>
  </w:style>
  <w:style w:type="paragraph" w:customStyle="1" w:styleId="11">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8053</Words>
  <Characters>8541</Characters>
  <Lines>0</Lines>
  <Paragraphs>0</Paragraphs>
  <TotalTime>4</TotalTime>
  <ScaleCrop>false</ScaleCrop>
  <LinksUpToDate>false</LinksUpToDate>
  <CharactersWithSpaces>8560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2022-08-01T02:09:00Z</dcterms:created>
  <dc:creator>Administrator</dc:creator>
  <cp:lastModifiedBy>轮胎必火</cp:lastModifiedBy>
  <dcterms:modified xsi:type="dcterms:W3CDTF">2022-08-02T02:41:48Z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ECBF3AED685F44E4BC2E771E5933673B</vt:lpwstr>
  </property>
</Properties>
</file>